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843DDD" w:rsidP="00BD30DC">
      <w:pPr>
        <w:snapToGrid w:val="0"/>
        <w:rPr>
          <w:rFonts w:ascii="標楷體" w:eastAsia="標楷體" w:hAnsi="標楷體"/>
          <w:b/>
          <w:bCs/>
          <w:sz w:val="40"/>
          <w:u w:val="double"/>
        </w:rPr>
      </w:pPr>
      <w:r>
        <w:rPr>
          <w:rFonts w:ascii="標楷體" w:eastAsia="標楷體" w:hAnsi="標楷體" w:hint="eastAsia"/>
          <w:b/>
          <w:bCs/>
          <w:sz w:val="40"/>
          <w:u w:val="double"/>
        </w:rPr>
        <w:t>蘆山園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843DDD"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之課程規劃，沿用社區大學的「學術類課程」、「生活藝能類課程」及「社團活動類課程」之三大領域脈絡，發展出適合社區民眾理解之分類細項；「學術類課程」分為「人文科學」、「社會科學」及「自然科學」三項；「生活藝能類課程」</w:t>
      </w:r>
      <w:r w:rsidR="009B12D1" w:rsidRPr="00E51D03">
        <w:rPr>
          <w:rFonts w:ascii="標楷體" w:eastAsia="標楷體" w:hAnsi="標楷體" w:hint="eastAsia"/>
          <w:sz w:val="28"/>
          <w:szCs w:val="28"/>
        </w:rPr>
        <w:t>分為</w:t>
      </w:r>
      <w:r w:rsidR="006333D2" w:rsidRPr="00E51D03">
        <w:rPr>
          <w:rFonts w:ascii="標楷體" w:eastAsia="標楷體" w:hAnsi="標楷體" w:hint="eastAsia"/>
          <w:sz w:val="28"/>
          <w:szCs w:val="28"/>
        </w:rPr>
        <w:t>「語言」、「電腦資訊」、「生活應用」、「健康養生」、「表演藝術」、「影像視覺」、「美術手工」等七項</w:t>
      </w:r>
      <w:r w:rsidR="009B12D1" w:rsidRPr="00E51D03">
        <w:rPr>
          <w:rFonts w:ascii="標楷體" w:eastAsia="標楷體" w:hAnsi="標楷體" w:hint="eastAsia"/>
          <w:sz w:val="28"/>
          <w:szCs w:val="28"/>
        </w:rPr>
        <w:t>；「社團活動類課程」則分為「社團</w:t>
      </w:r>
      <w:r w:rsidR="006333D2" w:rsidRPr="00E51D03">
        <w:rPr>
          <w:rFonts w:ascii="標楷體" w:eastAsia="標楷體" w:hAnsi="標楷體" w:hint="eastAsia"/>
          <w:sz w:val="28"/>
          <w:szCs w:val="28"/>
        </w:rPr>
        <w:t>服務」及「社區參與</w:t>
      </w:r>
      <w:r w:rsidR="009B12D1" w:rsidRPr="00E51D03">
        <w:rPr>
          <w:rFonts w:ascii="標楷體" w:eastAsia="標楷體" w:hAnsi="標楷體" w:hint="eastAsia"/>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w:t>
      </w:r>
      <w:proofErr w:type="gramStart"/>
      <w:r w:rsidRPr="008548FE">
        <w:rPr>
          <w:rFonts w:ascii="標楷體" w:eastAsia="標楷體" w:hAnsi="標楷體" w:hint="eastAsia"/>
          <w:color w:val="000000"/>
          <w:sz w:val="28"/>
          <w:szCs w:val="28"/>
        </w:rPr>
        <w:t>粹</w:t>
      </w:r>
      <w:proofErr w:type="gramEnd"/>
      <w:r w:rsidRPr="008548FE">
        <w:rPr>
          <w:rFonts w:ascii="標楷體" w:eastAsia="標楷體" w:hAnsi="標楷體" w:hint="eastAsia"/>
          <w:color w:val="000000"/>
          <w:sz w:val="28"/>
          <w:szCs w:val="28"/>
        </w:rPr>
        <w:t>主義、愚民政策、激情盲目的社會現象。社會科學項目涵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843DDD"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社區大學的課程規劃及課程舉例表示如下：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843DDD"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C500CB">
        <w:trPr>
          <w:cantSplit/>
          <w:jc w:val="center"/>
        </w:trPr>
        <w:tc>
          <w:tcPr>
            <w:tcW w:w="1998" w:type="dxa"/>
            <w:vMerge w:val="restart"/>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課程性質</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C500CB">
        <w:trPr>
          <w:cantSplit/>
          <w:jc w:val="center"/>
        </w:trPr>
        <w:tc>
          <w:tcPr>
            <w:tcW w:w="1998" w:type="dxa"/>
            <w:vMerge/>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8" w:space="0" w:color="auto"/>
              <w:right w:val="single" w:sz="12" w:space="0" w:color="auto"/>
            </w:tcBorders>
            <w:vAlign w:val="center"/>
          </w:tcPr>
          <w:p w:rsidR="009B12D1" w:rsidRPr="008548FE" w:rsidRDefault="009B12D1" w:rsidP="00046C00">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r w:rsidR="006333D2">
              <w:rPr>
                <w:rFonts w:ascii="標楷體" w:eastAsia="標楷體" w:hAnsi="標楷體" w:hint="eastAsia"/>
                <w:color w:val="FF0000"/>
                <w:sz w:val="28"/>
                <w:szCs w:val="28"/>
              </w:rPr>
              <w:t>生活美學、</w:t>
            </w:r>
            <w:r w:rsidR="00445C4F">
              <w:rPr>
                <w:rFonts w:ascii="標楷體" w:eastAsia="標楷體" w:hAnsi="標楷體" w:hint="eastAsia"/>
                <w:color w:val="FF0000"/>
                <w:sz w:val="28"/>
                <w:szCs w:val="28"/>
              </w:rPr>
              <w:t>觀光休閒</w:t>
            </w:r>
            <w:r w:rsidRPr="008548FE">
              <w:rPr>
                <w:rFonts w:ascii="標楷體" w:eastAsia="標楷體" w:hAnsi="標楷體" w:hint="eastAsia"/>
                <w:color w:val="000000"/>
                <w:sz w:val="28"/>
                <w:szCs w:val="28"/>
              </w:rPr>
              <w:t>）</w:t>
            </w:r>
          </w:p>
        </w:tc>
      </w:tr>
      <w:tr w:rsidR="009B12D1" w:rsidRPr="008548FE" w:rsidTr="00C500CB">
        <w:trPr>
          <w:cantSplit/>
          <w:jc w:val="center"/>
        </w:trPr>
        <w:tc>
          <w:tcPr>
            <w:tcW w:w="1998" w:type="dxa"/>
            <w:vMerge/>
            <w:tcBorders>
              <w:top w:val="nil"/>
              <w:left w:val="single" w:sz="12" w:space="0" w:color="auto"/>
              <w:bottom w:val="single" w:sz="12"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12"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公共參與活動（公共論壇、專題講座、戶外采風、融入式教學）</w:t>
            </w:r>
          </w:p>
        </w:tc>
      </w:tr>
    </w:tbl>
    <w:p w:rsidR="009B12D1" w:rsidRPr="008548FE" w:rsidRDefault="009B12D1" w:rsidP="009B12D1">
      <w:pPr>
        <w:spacing w:line="0" w:lineRule="atLeast"/>
        <w:rPr>
          <w:rFonts w:ascii="標楷體" w:eastAsia="標楷體" w:hAnsi="標楷體"/>
          <w:color w:val="000000"/>
          <w:sz w:val="28"/>
          <w:szCs w:val="28"/>
        </w:rPr>
      </w:pPr>
    </w:p>
    <w:p w:rsidR="009B12D1" w:rsidRDefault="00843DDD" w:rsidP="009B12D1">
      <w:pPr>
        <w:spacing w:line="0" w:lineRule="atLeas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社區大學的課程規劃及課程舉例表示如下：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624"/>
        <w:gridCol w:w="6210"/>
      </w:tblGrid>
      <w:tr w:rsidR="009B12D1" w:rsidRPr="000B1426" w:rsidTr="00C500CB">
        <w:tc>
          <w:tcPr>
            <w:tcW w:w="1522" w:type="dxa"/>
            <w:tcBorders>
              <w:top w:val="single" w:sz="12" w:space="0" w:color="auto"/>
              <w:lef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課程分類</w:t>
            </w:r>
          </w:p>
        </w:tc>
        <w:tc>
          <w:tcPr>
            <w:tcW w:w="1624" w:type="dxa"/>
            <w:tcBorders>
              <w:top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分類細項</w:t>
            </w:r>
          </w:p>
        </w:tc>
        <w:tc>
          <w:tcPr>
            <w:tcW w:w="6210" w:type="dxa"/>
            <w:tcBorders>
              <w:top w:val="single" w:sz="12" w:space="0" w:color="auto"/>
              <w:righ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課程舉例</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學術類 (A)</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人文科學(1)</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台語全方位、日本文化與語言探索、台灣歷史采風與踏查、台灣30年代『電影辯士』講鄉情、21世紀的易經新探、世界智慧文學、漢文語音知多少、新住民輕鬆學台語</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社會科學(2)</w:t>
            </w:r>
          </w:p>
        </w:tc>
        <w:tc>
          <w:tcPr>
            <w:tcW w:w="6210" w:type="dxa"/>
            <w:tcBorders>
              <w:righ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sz w:val="20"/>
                <w:szCs w:val="20"/>
              </w:rPr>
              <w:t>廣播媒體研習、投資理財</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從看懂財務報表開始、殯葬禮儀師人才培訓、聰明消費經濟學、父母效能與家庭教育營造</w:t>
            </w:r>
          </w:p>
        </w:tc>
      </w:tr>
      <w:tr w:rsidR="009B12D1" w:rsidRPr="000B1426" w:rsidTr="00C500CB">
        <w:tc>
          <w:tcPr>
            <w:tcW w:w="1522"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自然科學(3)</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台灣走透透、養生中草藥學、成人骨骼力學與疾病預防、珍愛海洋、</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認識休閒農業、健康花園的營造、健康花園的規劃、自然醫學</w:t>
            </w:r>
          </w:p>
        </w:tc>
      </w:tr>
      <w:tr w:rsidR="009B12D1" w:rsidRPr="000B1426" w:rsidTr="00C500CB">
        <w:tc>
          <w:tcPr>
            <w:tcW w:w="1522"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社團類 (B)</w:t>
            </w: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社區參與(1)</w:t>
            </w:r>
          </w:p>
        </w:tc>
        <w:tc>
          <w:tcPr>
            <w:tcW w:w="6210" w:type="dxa"/>
            <w:tcBorders>
              <w:right w:val="single" w:sz="12" w:space="0" w:color="auto"/>
            </w:tcBorders>
          </w:tcPr>
          <w:p w:rsidR="009B12D1" w:rsidRPr="000B1426" w:rsidRDefault="009B12D1" w:rsidP="00C500CB">
            <w:pPr>
              <w:rPr>
                <w:rFonts w:ascii="細明體" w:eastAsia="細明體" w:hAnsi="細明體"/>
                <w:color w:val="000000"/>
                <w:sz w:val="20"/>
                <w:szCs w:val="20"/>
              </w:rPr>
            </w:pPr>
            <w:r w:rsidRPr="000B1426">
              <w:rPr>
                <w:rFonts w:ascii="細明體" w:eastAsia="細明體" w:hAnsi="細明體" w:hint="eastAsia"/>
                <w:color w:val="000000"/>
                <w:sz w:val="20"/>
                <w:szCs w:val="20"/>
              </w:rPr>
              <w:t>愛心服務社、社區關懷社</w:t>
            </w:r>
          </w:p>
        </w:tc>
      </w:tr>
      <w:tr w:rsidR="009B12D1" w:rsidRPr="000B1426" w:rsidTr="00C500CB">
        <w:tc>
          <w:tcPr>
            <w:tcW w:w="1522"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624"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社團服務(2)</w:t>
            </w:r>
          </w:p>
        </w:tc>
        <w:tc>
          <w:tcPr>
            <w:tcW w:w="6210" w:type="dxa"/>
            <w:tcBorders>
              <w:right w:val="single" w:sz="12" w:space="0" w:color="auto"/>
            </w:tcBorders>
          </w:tcPr>
          <w:p w:rsidR="009B12D1" w:rsidRPr="000B1426" w:rsidRDefault="009B12D1" w:rsidP="00C500CB">
            <w:pPr>
              <w:spacing w:line="0" w:lineRule="atLeast"/>
              <w:rPr>
                <w:rFonts w:ascii="細明體" w:eastAsia="細明體" w:hAnsi="細明體"/>
                <w:color w:val="000000"/>
                <w:sz w:val="20"/>
                <w:szCs w:val="20"/>
              </w:rPr>
            </w:pPr>
            <w:r w:rsidRPr="000B1426">
              <w:rPr>
                <w:rFonts w:ascii="新細明體" w:hAnsi="新細明體" w:hint="eastAsia"/>
                <w:sz w:val="20"/>
                <w:szCs w:val="20"/>
              </w:rPr>
              <w:t>亮點人生讀書會、</w:t>
            </w:r>
            <w:r w:rsidRPr="000B1426">
              <w:rPr>
                <w:rFonts w:ascii="細明體" w:eastAsia="細明體" w:hAnsi="細明體" w:hint="eastAsia"/>
                <w:color w:val="000000"/>
                <w:sz w:val="20"/>
                <w:szCs w:val="20"/>
              </w:rPr>
              <w:t>志工培力工作坊、志工服務培訓、校務</w:t>
            </w:r>
            <w:proofErr w:type="gramStart"/>
            <w:r w:rsidRPr="000B1426">
              <w:rPr>
                <w:rFonts w:ascii="細明體" w:eastAsia="細明體" w:hAnsi="細明體" w:hint="eastAsia"/>
                <w:color w:val="000000"/>
                <w:sz w:val="20"/>
                <w:szCs w:val="20"/>
              </w:rPr>
              <w:t>志工社</w:t>
            </w:r>
            <w:proofErr w:type="gramEnd"/>
            <w:r w:rsidRPr="000B1426">
              <w:rPr>
                <w:rFonts w:ascii="細明體" w:eastAsia="細明體" w:hAnsi="細明體" w:hint="eastAsia"/>
                <w:color w:val="000000"/>
                <w:sz w:val="20"/>
                <w:szCs w:val="20"/>
              </w:rPr>
              <w:t>、班代服務社、社大永續發展社、教師研究社…</w:t>
            </w:r>
          </w:p>
        </w:tc>
      </w:tr>
      <w:tr w:rsidR="009B12D1" w:rsidRPr="000B1426" w:rsidTr="00C500CB">
        <w:tc>
          <w:tcPr>
            <w:tcW w:w="1522" w:type="dxa"/>
            <w:vMerge w:val="restart"/>
            <w:tcBorders>
              <w:left w:val="single" w:sz="12" w:space="0" w:color="auto"/>
            </w:tcBorders>
            <w:vAlign w:val="center"/>
          </w:tcPr>
          <w:p w:rsidR="009B12D1" w:rsidRPr="00AD169A" w:rsidRDefault="009B12D1" w:rsidP="00C500CB">
            <w:pPr>
              <w:snapToGrid w:val="0"/>
              <w:jc w:val="both"/>
              <w:rPr>
                <w:rFonts w:ascii="新細明體" w:hAnsi="新細明體" w:hint="eastAsia"/>
                <w:strike/>
                <w:kern w:val="0"/>
                <w:sz w:val="20"/>
                <w:szCs w:val="20"/>
              </w:rPr>
            </w:pPr>
            <w:r w:rsidRPr="00AD169A">
              <w:rPr>
                <w:rFonts w:ascii="新細明體" w:hAnsi="新細明體" w:hint="eastAsia"/>
                <w:strike/>
                <w:kern w:val="0"/>
                <w:sz w:val="20"/>
                <w:szCs w:val="20"/>
              </w:rPr>
              <w:t xml:space="preserve">活藝能 (C) </w:t>
            </w:r>
          </w:p>
          <w:p w:rsidR="00AD169A" w:rsidRPr="00AD169A" w:rsidRDefault="00AD169A" w:rsidP="00AD169A">
            <w:pPr>
              <w:snapToGrid w:val="0"/>
              <w:jc w:val="both"/>
              <w:rPr>
                <w:rFonts w:ascii="新細明體" w:hAnsi="新細明體"/>
                <w:color w:val="FF0000"/>
                <w:kern w:val="0"/>
                <w:sz w:val="20"/>
                <w:szCs w:val="20"/>
              </w:rPr>
            </w:pPr>
            <w:r w:rsidRPr="00AD169A">
              <w:rPr>
                <w:rFonts w:ascii="新細明體" w:hAnsi="新細明體" w:hint="eastAsia"/>
                <w:color w:val="FF0000"/>
                <w:kern w:val="0"/>
                <w:sz w:val="20"/>
                <w:szCs w:val="20"/>
              </w:rPr>
              <w:t>(</w:t>
            </w:r>
            <w:r>
              <w:rPr>
                <w:rFonts w:ascii="新細明體" w:hAnsi="新細明體" w:hint="eastAsia"/>
                <w:color w:val="FF0000"/>
                <w:kern w:val="0"/>
                <w:sz w:val="20"/>
                <w:szCs w:val="20"/>
              </w:rPr>
              <w:t>109年秋季班</w:t>
            </w:r>
            <w:r w:rsidRPr="00AD169A">
              <w:rPr>
                <w:rFonts w:ascii="新細明體" w:hAnsi="新細明體" w:hint="eastAsia"/>
                <w:color w:val="FF0000"/>
                <w:kern w:val="0"/>
                <w:sz w:val="20"/>
                <w:szCs w:val="20"/>
              </w:rPr>
              <w:t>不招收)</w:t>
            </w:r>
          </w:p>
        </w:tc>
        <w:tc>
          <w:tcPr>
            <w:tcW w:w="1624" w:type="dxa"/>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kern w:val="0"/>
                <w:sz w:val="20"/>
                <w:szCs w:val="20"/>
              </w:rPr>
              <w:t>語文(1)</w:t>
            </w:r>
          </w:p>
        </w:tc>
        <w:tc>
          <w:tcPr>
            <w:tcW w:w="6210" w:type="dxa"/>
            <w:tcBorders>
              <w:right w:val="single" w:sz="12" w:space="0" w:color="auto"/>
            </w:tcBorders>
          </w:tcPr>
          <w:p w:rsidR="009B12D1" w:rsidRPr="00AD169A" w:rsidRDefault="009B12D1" w:rsidP="009B12D1">
            <w:pPr>
              <w:snapToGrid w:val="0"/>
              <w:rPr>
                <w:rFonts w:ascii="新細明體" w:hAnsi="新細明體"/>
                <w:strike/>
                <w:kern w:val="0"/>
                <w:sz w:val="20"/>
                <w:szCs w:val="20"/>
              </w:rPr>
            </w:pPr>
            <w:r w:rsidRPr="00AD169A">
              <w:rPr>
                <w:rFonts w:ascii="新細明體" w:hAnsi="新細明體" w:hint="eastAsia"/>
                <w:strike/>
                <w:sz w:val="20"/>
                <w:szCs w:val="20"/>
              </w:rPr>
              <w:t>英文生活會話、英文情境會話、輕鬆學日語、早安日語4-5課及日文歌曲教唱、YouTube學英文歌</w:t>
            </w:r>
          </w:p>
        </w:tc>
      </w:tr>
      <w:tr w:rsidR="009B12D1" w:rsidRPr="000B1426" w:rsidTr="00C500CB">
        <w:tc>
          <w:tcPr>
            <w:tcW w:w="1522" w:type="dxa"/>
            <w:vMerge/>
            <w:tcBorders>
              <w:left w:val="single" w:sz="12" w:space="0" w:color="auto"/>
            </w:tcBorders>
            <w:vAlign w:val="center"/>
          </w:tcPr>
          <w:p w:rsidR="009B12D1" w:rsidRPr="00AD169A" w:rsidRDefault="009B12D1" w:rsidP="00C500CB">
            <w:pPr>
              <w:snapToGrid w:val="0"/>
              <w:jc w:val="both"/>
              <w:rPr>
                <w:rFonts w:ascii="新細明體" w:hAnsi="新細明體"/>
                <w:strike/>
                <w:kern w:val="0"/>
                <w:sz w:val="20"/>
                <w:szCs w:val="20"/>
              </w:rPr>
            </w:pPr>
          </w:p>
        </w:tc>
        <w:tc>
          <w:tcPr>
            <w:tcW w:w="1624" w:type="dxa"/>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kern w:val="0"/>
                <w:sz w:val="20"/>
                <w:szCs w:val="20"/>
              </w:rPr>
              <w:t>電腦資訊(2)</w:t>
            </w:r>
          </w:p>
        </w:tc>
        <w:tc>
          <w:tcPr>
            <w:tcW w:w="6210" w:type="dxa"/>
            <w:tcBorders>
              <w:right w:val="single" w:sz="12" w:space="0" w:color="auto"/>
            </w:tcBorders>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sz w:val="20"/>
                <w:szCs w:val="20"/>
              </w:rPr>
              <w:t>影像編修好好玩、Office辦公室作業系統綜合應用、輕鬆學電腦入門、電腦基礎應用、理論與實務、網路拍賣、慢慢學電腦長青</w:t>
            </w:r>
          </w:p>
        </w:tc>
      </w:tr>
      <w:tr w:rsidR="009B12D1" w:rsidRPr="000B1426" w:rsidTr="00C500CB">
        <w:tc>
          <w:tcPr>
            <w:tcW w:w="1522" w:type="dxa"/>
            <w:vMerge/>
            <w:tcBorders>
              <w:left w:val="single" w:sz="12" w:space="0" w:color="auto"/>
            </w:tcBorders>
            <w:vAlign w:val="center"/>
          </w:tcPr>
          <w:p w:rsidR="009B12D1" w:rsidRPr="00AD169A" w:rsidRDefault="009B12D1" w:rsidP="00C500CB">
            <w:pPr>
              <w:snapToGrid w:val="0"/>
              <w:jc w:val="both"/>
              <w:rPr>
                <w:rFonts w:ascii="新細明體" w:hAnsi="新細明體"/>
                <w:strike/>
                <w:kern w:val="0"/>
                <w:sz w:val="20"/>
                <w:szCs w:val="20"/>
              </w:rPr>
            </w:pPr>
          </w:p>
        </w:tc>
        <w:tc>
          <w:tcPr>
            <w:tcW w:w="1624" w:type="dxa"/>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kern w:val="0"/>
                <w:sz w:val="20"/>
                <w:szCs w:val="20"/>
              </w:rPr>
              <w:t>生活應用(3)</w:t>
            </w:r>
          </w:p>
        </w:tc>
        <w:tc>
          <w:tcPr>
            <w:tcW w:w="6210" w:type="dxa"/>
            <w:tcBorders>
              <w:right w:val="single" w:sz="12" w:space="0" w:color="auto"/>
            </w:tcBorders>
          </w:tcPr>
          <w:p w:rsidR="009B12D1" w:rsidRPr="00AD169A" w:rsidRDefault="009B12D1" w:rsidP="00C500CB">
            <w:pPr>
              <w:snapToGrid w:val="0"/>
              <w:rPr>
                <w:rFonts w:ascii="新細明體" w:hAnsi="新細明體"/>
                <w:strike/>
                <w:kern w:val="0"/>
                <w:sz w:val="20"/>
                <w:szCs w:val="20"/>
              </w:rPr>
            </w:pPr>
            <w:proofErr w:type="gramStart"/>
            <w:r w:rsidRPr="00AD169A">
              <w:rPr>
                <w:rFonts w:ascii="新細明體" w:hAnsi="新細明體" w:hint="eastAsia"/>
                <w:strike/>
                <w:sz w:val="20"/>
                <w:szCs w:val="20"/>
              </w:rPr>
              <w:t>快樂學烘培</w:t>
            </w:r>
            <w:proofErr w:type="gramEnd"/>
            <w:r w:rsidRPr="00AD169A">
              <w:rPr>
                <w:rFonts w:ascii="新細明體" w:hAnsi="新細明體" w:hint="eastAsia"/>
                <w:strike/>
                <w:sz w:val="20"/>
                <w:szCs w:val="20"/>
              </w:rPr>
              <w:t>、全腦快速記憶、樂活手工皂、小吃料理一把罩、</w:t>
            </w:r>
            <w:proofErr w:type="gramStart"/>
            <w:r w:rsidRPr="00AD169A">
              <w:rPr>
                <w:rFonts w:ascii="新細明體" w:hAnsi="新細明體" w:hint="eastAsia"/>
                <w:strike/>
                <w:sz w:val="20"/>
                <w:szCs w:val="20"/>
              </w:rPr>
              <w:t>快樂做拼布</w:t>
            </w:r>
            <w:proofErr w:type="gramEnd"/>
            <w:r w:rsidRPr="00AD169A">
              <w:rPr>
                <w:rFonts w:ascii="新細明體" w:hAnsi="新細明體" w:hint="eastAsia"/>
                <w:strike/>
                <w:sz w:val="20"/>
                <w:szCs w:val="20"/>
              </w:rPr>
              <w:t>、</w:t>
            </w:r>
            <w:proofErr w:type="gramStart"/>
            <w:r w:rsidRPr="00AD169A">
              <w:rPr>
                <w:rFonts w:ascii="新細明體" w:hAnsi="新細明體" w:hint="eastAsia"/>
                <w:strike/>
                <w:sz w:val="20"/>
                <w:szCs w:val="20"/>
              </w:rPr>
              <w:t>、</w:t>
            </w:r>
            <w:proofErr w:type="gramEnd"/>
            <w:r w:rsidRPr="00AD169A">
              <w:rPr>
                <w:rFonts w:ascii="新細明體" w:hAnsi="新細明體" w:hint="eastAsia"/>
                <w:strike/>
                <w:sz w:val="20"/>
                <w:szCs w:val="20"/>
              </w:rPr>
              <w:t>咖啡飲品調製、高爾夫全揮</w:t>
            </w:r>
            <w:proofErr w:type="gramStart"/>
            <w:r w:rsidRPr="00AD169A">
              <w:rPr>
                <w:rFonts w:ascii="新細明體" w:hAnsi="新細明體" w:hint="eastAsia"/>
                <w:strike/>
                <w:sz w:val="20"/>
                <w:szCs w:val="20"/>
              </w:rPr>
              <w:t>桿</w:t>
            </w:r>
            <w:proofErr w:type="gramEnd"/>
            <w:r w:rsidRPr="00AD169A">
              <w:rPr>
                <w:rFonts w:ascii="新細明體" w:hAnsi="新細明體" w:hint="eastAsia"/>
                <w:strike/>
                <w:sz w:val="20"/>
                <w:szCs w:val="20"/>
              </w:rPr>
              <w:t>動力學初級</w:t>
            </w:r>
          </w:p>
        </w:tc>
      </w:tr>
      <w:tr w:rsidR="009B12D1" w:rsidRPr="000B1426" w:rsidTr="00C500CB">
        <w:tc>
          <w:tcPr>
            <w:tcW w:w="1522" w:type="dxa"/>
            <w:vMerge/>
            <w:tcBorders>
              <w:left w:val="single" w:sz="12" w:space="0" w:color="auto"/>
            </w:tcBorders>
            <w:vAlign w:val="center"/>
          </w:tcPr>
          <w:p w:rsidR="009B12D1" w:rsidRPr="00AD169A" w:rsidRDefault="009B12D1" w:rsidP="00C500CB">
            <w:pPr>
              <w:snapToGrid w:val="0"/>
              <w:jc w:val="both"/>
              <w:rPr>
                <w:rFonts w:ascii="新細明體" w:hAnsi="新細明體"/>
                <w:strike/>
                <w:kern w:val="0"/>
                <w:sz w:val="20"/>
                <w:szCs w:val="20"/>
              </w:rPr>
            </w:pPr>
          </w:p>
        </w:tc>
        <w:tc>
          <w:tcPr>
            <w:tcW w:w="1624" w:type="dxa"/>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kern w:val="0"/>
                <w:sz w:val="20"/>
                <w:szCs w:val="20"/>
              </w:rPr>
              <w:t>健康養生(4)</w:t>
            </w:r>
          </w:p>
        </w:tc>
        <w:tc>
          <w:tcPr>
            <w:tcW w:w="6210" w:type="dxa"/>
            <w:tcBorders>
              <w:right w:val="single" w:sz="12" w:space="0" w:color="auto"/>
            </w:tcBorders>
          </w:tcPr>
          <w:p w:rsidR="009B12D1" w:rsidRPr="00AD169A" w:rsidRDefault="009B12D1" w:rsidP="00C500CB">
            <w:pPr>
              <w:spacing w:line="0" w:lineRule="atLeast"/>
              <w:rPr>
                <w:rFonts w:ascii="新細明體" w:hAnsi="新細明體"/>
                <w:strike/>
                <w:kern w:val="0"/>
                <w:sz w:val="20"/>
                <w:szCs w:val="20"/>
              </w:rPr>
            </w:pPr>
            <w:r w:rsidRPr="00AD169A">
              <w:rPr>
                <w:rFonts w:ascii="新細明體" w:hAnsi="新細明體" w:hint="eastAsia"/>
                <w:strike/>
                <w:sz w:val="20"/>
                <w:szCs w:val="20"/>
              </w:rPr>
              <w:t>太極拳養生氣功、瑜珈、氣功養生五臟、打對經絡基礎、健康養身美麗全方位、經絡保健、養生書法、印度古瑜伽、現代健康養生與經絡之</w:t>
            </w:r>
            <w:proofErr w:type="gramStart"/>
            <w:r w:rsidRPr="00AD169A">
              <w:rPr>
                <w:rFonts w:ascii="新細明體" w:hAnsi="新細明體" w:hint="eastAsia"/>
                <w:strike/>
                <w:sz w:val="20"/>
                <w:szCs w:val="20"/>
              </w:rPr>
              <w:t>妙效、經絡鬆</w:t>
            </w:r>
            <w:proofErr w:type="gramEnd"/>
            <w:r w:rsidRPr="00AD169A">
              <w:rPr>
                <w:rFonts w:ascii="新細明體" w:hAnsi="新細明體" w:hint="eastAsia"/>
                <w:strike/>
                <w:sz w:val="20"/>
                <w:szCs w:val="20"/>
              </w:rPr>
              <w:t>筋美容養生</w:t>
            </w:r>
          </w:p>
        </w:tc>
      </w:tr>
      <w:tr w:rsidR="009B12D1" w:rsidRPr="000B1426" w:rsidTr="00C500CB">
        <w:tc>
          <w:tcPr>
            <w:tcW w:w="1522" w:type="dxa"/>
            <w:vMerge/>
            <w:tcBorders>
              <w:left w:val="single" w:sz="12" w:space="0" w:color="auto"/>
            </w:tcBorders>
            <w:vAlign w:val="center"/>
          </w:tcPr>
          <w:p w:rsidR="009B12D1" w:rsidRPr="00AD169A" w:rsidRDefault="009B12D1" w:rsidP="00C500CB">
            <w:pPr>
              <w:snapToGrid w:val="0"/>
              <w:jc w:val="both"/>
              <w:rPr>
                <w:rFonts w:ascii="新細明體" w:hAnsi="新細明體"/>
                <w:strike/>
                <w:kern w:val="0"/>
                <w:sz w:val="20"/>
                <w:szCs w:val="20"/>
              </w:rPr>
            </w:pPr>
          </w:p>
        </w:tc>
        <w:tc>
          <w:tcPr>
            <w:tcW w:w="1624" w:type="dxa"/>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kern w:val="0"/>
                <w:sz w:val="20"/>
                <w:szCs w:val="20"/>
              </w:rPr>
              <w:t>表演藝術(5)</w:t>
            </w:r>
          </w:p>
        </w:tc>
        <w:tc>
          <w:tcPr>
            <w:tcW w:w="6210" w:type="dxa"/>
            <w:tcBorders>
              <w:right w:val="single" w:sz="12" w:space="0" w:color="auto"/>
            </w:tcBorders>
          </w:tcPr>
          <w:p w:rsidR="009B12D1" w:rsidRPr="00AD169A" w:rsidRDefault="009B12D1" w:rsidP="009B12D1">
            <w:pPr>
              <w:snapToGrid w:val="0"/>
              <w:rPr>
                <w:rFonts w:ascii="新細明體" w:hAnsi="新細明體"/>
                <w:strike/>
                <w:kern w:val="0"/>
                <w:sz w:val="20"/>
                <w:szCs w:val="20"/>
              </w:rPr>
            </w:pPr>
            <w:r w:rsidRPr="00AD169A">
              <w:rPr>
                <w:rFonts w:ascii="新細明體" w:hAnsi="新細明體" w:hint="eastAsia"/>
                <w:strike/>
                <w:sz w:val="20"/>
                <w:szCs w:val="20"/>
              </w:rPr>
              <w:t>中東肚皮舞、排舞、成人芭蕾入門、有氧舞蹈、好樂迪-</w:t>
            </w:r>
            <w:proofErr w:type="gramStart"/>
            <w:r w:rsidRPr="00AD169A">
              <w:rPr>
                <w:rFonts w:ascii="新細明體" w:hAnsi="新細明體" w:hint="eastAsia"/>
                <w:strike/>
                <w:sz w:val="20"/>
                <w:szCs w:val="20"/>
              </w:rPr>
              <w:t>玩陶笛</w:t>
            </w:r>
            <w:proofErr w:type="gramEnd"/>
            <w:r w:rsidRPr="00AD169A">
              <w:rPr>
                <w:rFonts w:ascii="新細明體" w:hAnsi="新細明體" w:hint="eastAsia"/>
                <w:strike/>
                <w:sz w:val="20"/>
                <w:szCs w:val="20"/>
              </w:rPr>
              <w:t>、二胡、司儀及主持人訓練、黃梅戲曲、卡拉OK、</w:t>
            </w:r>
            <w:proofErr w:type="gramStart"/>
            <w:r w:rsidRPr="00AD169A">
              <w:rPr>
                <w:rFonts w:ascii="新細明體" w:hAnsi="新細明體" w:hint="eastAsia"/>
                <w:strike/>
                <w:sz w:val="20"/>
                <w:szCs w:val="20"/>
              </w:rPr>
              <w:t>、</w:t>
            </w:r>
            <w:proofErr w:type="gramEnd"/>
            <w:r w:rsidRPr="00AD169A">
              <w:rPr>
                <w:rFonts w:ascii="新細明體" w:hAnsi="新細明體" w:hint="eastAsia"/>
                <w:strike/>
                <w:sz w:val="20"/>
                <w:szCs w:val="20"/>
              </w:rPr>
              <w:t>社交舞、佛朗明哥舞入門、新潮有氧MV熱舞、魔力塑身有氧韻律舞</w:t>
            </w:r>
          </w:p>
        </w:tc>
      </w:tr>
      <w:tr w:rsidR="009B12D1" w:rsidRPr="000B1426" w:rsidTr="00C500CB">
        <w:tc>
          <w:tcPr>
            <w:tcW w:w="1522" w:type="dxa"/>
            <w:vMerge/>
            <w:tcBorders>
              <w:left w:val="single" w:sz="12" w:space="0" w:color="auto"/>
            </w:tcBorders>
          </w:tcPr>
          <w:p w:rsidR="009B12D1" w:rsidRPr="00AD169A" w:rsidRDefault="009B12D1" w:rsidP="00C500CB">
            <w:pPr>
              <w:snapToGrid w:val="0"/>
              <w:rPr>
                <w:rFonts w:ascii="新細明體" w:hAnsi="新細明體"/>
                <w:strike/>
                <w:kern w:val="0"/>
                <w:sz w:val="20"/>
                <w:szCs w:val="20"/>
              </w:rPr>
            </w:pPr>
          </w:p>
        </w:tc>
        <w:tc>
          <w:tcPr>
            <w:tcW w:w="1624" w:type="dxa"/>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kern w:val="0"/>
                <w:sz w:val="20"/>
                <w:szCs w:val="20"/>
              </w:rPr>
              <w:t>影像視覺(6)</w:t>
            </w:r>
          </w:p>
        </w:tc>
        <w:tc>
          <w:tcPr>
            <w:tcW w:w="6210" w:type="dxa"/>
            <w:tcBorders>
              <w:right w:val="single" w:sz="12" w:space="0" w:color="auto"/>
            </w:tcBorders>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sz w:val="20"/>
                <w:szCs w:val="20"/>
              </w:rPr>
              <w:t>數位相機的運用與風景攝影的訣竅、人文攝影的訣竅、美式休閒油畫</w:t>
            </w:r>
          </w:p>
        </w:tc>
      </w:tr>
      <w:tr w:rsidR="009B12D1" w:rsidRPr="000B1426" w:rsidTr="00C500CB">
        <w:tc>
          <w:tcPr>
            <w:tcW w:w="1522" w:type="dxa"/>
            <w:vMerge/>
            <w:tcBorders>
              <w:left w:val="single" w:sz="12" w:space="0" w:color="auto"/>
            </w:tcBorders>
          </w:tcPr>
          <w:p w:rsidR="009B12D1" w:rsidRPr="00AD169A" w:rsidRDefault="009B12D1" w:rsidP="00C500CB">
            <w:pPr>
              <w:snapToGrid w:val="0"/>
              <w:rPr>
                <w:rFonts w:ascii="新細明體" w:hAnsi="新細明體"/>
                <w:strike/>
                <w:kern w:val="0"/>
                <w:sz w:val="20"/>
                <w:szCs w:val="20"/>
              </w:rPr>
            </w:pPr>
          </w:p>
        </w:tc>
        <w:tc>
          <w:tcPr>
            <w:tcW w:w="1624" w:type="dxa"/>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kern w:val="0"/>
                <w:sz w:val="20"/>
                <w:szCs w:val="20"/>
              </w:rPr>
              <w:t>美術手工(7)</w:t>
            </w:r>
          </w:p>
        </w:tc>
        <w:tc>
          <w:tcPr>
            <w:tcW w:w="6210" w:type="dxa"/>
            <w:tcBorders>
              <w:right w:val="single" w:sz="12" w:space="0" w:color="auto"/>
            </w:tcBorders>
          </w:tcPr>
          <w:p w:rsidR="009B12D1" w:rsidRPr="00AD169A" w:rsidRDefault="009B12D1" w:rsidP="00C500CB">
            <w:pPr>
              <w:snapToGrid w:val="0"/>
              <w:rPr>
                <w:rFonts w:ascii="新細明體" w:hAnsi="新細明體"/>
                <w:strike/>
                <w:kern w:val="0"/>
                <w:sz w:val="20"/>
                <w:szCs w:val="20"/>
              </w:rPr>
            </w:pPr>
            <w:r w:rsidRPr="00AD169A">
              <w:rPr>
                <w:rFonts w:ascii="新細明體" w:hAnsi="新細明體" w:hint="eastAsia"/>
                <w:strike/>
                <w:sz w:val="20"/>
                <w:szCs w:val="20"/>
              </w:rPr>
              <w:t>拼布、蝶古巴</w:t>
            </w:r>
            <w:proofErr w:type="gramStart"/>
            <w:r w:rsidRPr="00AD169A">
              <w:rPr>
                <w:rFonts w:ascii="新細明體" w:hAnsi="新細明體" w:hint="eastAsia"/>
                <w:strike/>
                <w:sz w:val="20"/>
                <w:szCs w:val="20"/>
              </w:rPr>
              <w:t>特</w:t>
            </w:r>
            <w:proofErr w:type="gramEnd"/>
            <w:r w:rsidRPr="00AD169A">
              <w:rPr>
                <w:rFonts w:ascii="新細明體" w:hAnsi="新細明體" w:hint="eastAsia"/>
                <w:strike/>
                <w:sz w:val="20"/>
                <w:szCs w:val="20"/>
              </w:rPr>
              <w:t>創意拼貼、改造真有趣、手工卡片DIY與</w:t>
            </w:r>
            <w:proofErr w:type="gramStart"/>
            <w:r w:rsidRPr="00AD169A">
              <w:rPr>
                <w:rFonts w:ascii="新細明體" w:hAnsi="新細明體" w:hint="eastAsia"/>
                <w:strike/>
                <w:sz w:val="20"/>
                <w:szCs w:val="20"/>
              </w:rPr>
              <w:t>無酸美</w:t>
            </w:r>
            <w:proofErr w:type="gramEnd"/>
            <w:r w:rsidRPr="00AD169A">
              <w:rPr>
                <w:rFonts w:ascii="新細明體" w:hAnsi="新細明體" w:hint="eastAsia"/>
                <w:strike/>
                <w:sz w:val="20"/>
                <w:szCs w:val="20"/>
              </w:rPr>
              <w:t>編相本、水墨畫、果菜雕刻藝術、玩黏土真簡單、打包帶編織、膠彩畫、生活居家麵包花手作</w:t>
            </w:r>
          </w:p>
        </w:tc>
      </w:tr>
      <w:tr w:rsidR="009B12D1" w:rsidRPr="000B1426" w:rsidTr="00C500CB">
        <w:tc>
          <w:tcPr>
            <w:tcW w:w="1522"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特色課程</w:t>
            </w:r>
          </w:p>
        </w:tc>
        <w:tc>
          <w:tcPr>
            <w:tcW w:w="7834" w:type="dxa"/>
            <w:gridSpan w:val="2"/>
            <w:tcBorders>
              <w:right w:val="single" w:sz="12" w:space="0" w:color="auto"/>
            </w:tcBorders>
          </w:tcPr>
          <w:p w:rsidR="009B12D1" w:rsidRPr="00620D6E" w:rsidRDefault="002870C3" w:rsidP="00C500CB">
            <w:pPr>
              <w:spacing w:line="0" w:lineRule="atLeast"/>
              <w:rPr>
                <w:rFonts w:ascii="新細明體" w:hAnsi="新細明體"/>
                <w:color w:val="FF0000"/>
                <w:sz w:val="20"/>
                <w:szCs w:val="20"/>
              </w:rPr>
            </w:pPr>
            <w:r>
              <w:rPr>
                <w:rFonts w:ascii="新細明體" w:hAnsi="新細明體" w:hint="eastAsia"/>
                <w:color w:val="FF0000"/>
                <w:sz w:val="20"/>
                <w:szCs w:val="20"/>
              </w:rPr>
              <w:t>生活美學</w:t>
            </w:r>
            <w:r w:rsidR="00A071D3">
              <w:rPr>
                <w:rFonts w:ascii="新細明體" w:hAnsi="新細明體" w:hint="eastAsia"/>
                <w:color w:val="FF0000"/>
                <w:sz w:val="20"/>
                <w:szCs w:val="20"/>
              </w:rPr>
              <w:t>與觀光休閒</w:t>
            </w:r>
          </w:p>
        </w:tc>
      </w:tr>
      <w:tr w:rsidR="009B12D1" w:rsidRPr="000B1426" w:rsidTr="00C500CB">
        <w:tc>
          <w:tcPr>
            <w:tcW w:w="1522"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計畫課程</w:t>
            </w:r>
          </w:p>
        </w:tc>
        <w:tc>
          <w:tcPr>
            <w:tcW w:w="7834" w:type="dxa"/>
            <w:gridSpan w:val="2"/>
            <w:tcBorders>
              <w:right w:val="single" w:sz="12" w:space="0" w:color="auto"/>
            </w:tcBorders>
          </w:tcPr>
          <w:p w:rsidR="009B12D1" w:rsidRPr="00620D6E" w:rsidRDefault="00B878DC" w:rsidP="00C500CB">
            <w:pPr>
              <w:spacing w:line="0" w:lineRule="atLeast"/>
              <w:rPr>
                <w:rFonts w:ascii="新細明體" w:hAnsi="新細明體"/>
                <w:color w:val="FF0000"/>
                <w:sz w:val="20"/>
                <w:szCs w:val="20"/>
              </w:rPr>
            </w:pPr>
            <w:r>
              <w:rPr>
                <w:rFonts w:ascii="新細明體" w:hAnsi="新細明體" w:hint="eastAsia"/>
                <w:color w:val="FF0000"/>
                <w:sz w:val="20"/>
                <w:szCs w:val="20"/>
              </w:rPr>
              <w:t>銀髮關懷性別平等</w:t>
            </w:r>
            <w:r w:rsidR="002870C3">
              <w:rPr>
                <w:rFonts w:ascii="新細明體" w:hAnsi="新細明體" w:hint="eastAsia"/>
                <w:color w:val="FF0000"/>
                <w:sz w:val="20"/>
                <w:szCs w:val="20"/>
              </w:rPr>
              <w:t>相關課程</w:t>
            </w:r>
          </w:p>
        </w:tc>
      </w:tr>
      <w:tr w:rsidR="009B12D1" w:rsidRPr="000B1426" w:rsidTr="00C500CB">
        <w:trPr>
          <w:trHeight w:val="70"/>
        </w:trPr>
        <w:tc>
          <w:tcPr>
            <w:tcW w:w="1522" w:type="dxa"/>
            <w:tcBorders>
              <w:left w:val="single" w:sz="12" w:space="0" w:color="auto"/>
              <w:bottom w:val="single" w:sz="12" w:space="0" w:color="auto"/>
            </w:tcBorders>
          </w:tcPr>
          <w:p w:rsidR="009B12D1" w:rsidRPr="000B1426" w:rsidRDefault="009B12D1" w:rsidP="00C500CB">
            <w:pPr>
              <w:rPr>
                <w:rFonts w:ascii="新細明體" w:hAnsi="新細明體"/>
                <w:color w:val="000000"/>
                <w:sz w:val="20"/>
                <w:szCs w:val="20"/>
              </w:rPr>
            </w:pPr>
            <w:r w:rsidRPr="000B1426">
              <w:rPr>
                <w:rFonts w:ascii="新細明體" w:hAnsi="新細明體" w:hint="eastAsia"/>
                <w:color w:val="000000"/>
                <w:sz w:val="20"/>
                <w:szCs w:val="20"/>
              </w:rPr>
              <w:t>公共參與活動</w:t>
            </w:r>
          </w:p>
        </w:tc>
        <w:tc>
          <w:tcPr>
            <w:tcW w:w="7834" w:type="dxa"/>
            <w:gridSpan w:val="2"/>
            <w:tcBorders>
              <w:bottom w:val="single" w:sz="12" w:space="0" w:color="auto"/>
            </w:tcBorders>
          </w:tcPr>
          <w:p w:rsidR="009B12D1" w:rsidRPr="000B1426" w:rsidRDefault="009B12D1" w:rsidP="00C500CB">
            <w:pPr>
              <w:spacing w:line="0" w:lineRule="atLeast"/>
              <w:rPr>
                <w:rFonts w:ascii="新細明體" w:hAnsi="新細明體"/>
                <w:color w:val="000000"/>
                <w:sz w:val="20"/>
                <w:szCs w:val="20"/>
              </w:rPr>
            </w:pPr>
            <w:r w:rsidRPr="000B1426">
              <w:rPr>
                <w:rFonts w:ascii="新細明體" w:hAnsi="新細明體" w:hint="eastAsia"/>
                <w:color w:val="000000"/>
                <w:sz w:val="20"/>
                <w:szCs w:val="20"/>
              </w:rPr>
              <w:t>公民素養</w:t>
            </w:r>
            <w:proofErr w:type="gramStart"/>
            <w:r w:rsidRPr="000B1426">
              <w:rPr>
                <w:rFonts w:ascii="新細明體" w:hAnsi="新細明體" w:hint="eastAsia"/>
                <w:color w:val="000000"/>
                <w:sz w:val="20"/>
                <w:szCs w:val="20"/>
              </w:rPr>
              <w:t>週</w:t>
            </w:r>
            <w:proofErr w:type="gramEnd"/>
            <w:r w:rsidRPr="000B1426">
              <w:rPr>
                <w:rFonts w:ascii="新細明體" w:hAnsi="新細明體" w:hint="eastAsia"/>
                <w:color w:val="000000"/>
                <w:sz w:val="20"/>
                <w:szCs w:val="20"/>
              </w:rPr>
              <w:t>、公共論壇、專題講座、戶外采風、融入式教學</w:t>
            </w:r>
          </w:p>
        </w:tc>
      </w:tr>
    </w:tbl>
    <w:p w:rsidR="00046C00" w:rsidRDefault="00046C00" w:rsidP="00A42924">
      <w:pPr>
        <w:snapToGrid w:val="0"/>
        <w:rPr>
          <w:rFonts w:ascii="標楷體" w:eastAsia="標楷體" w:hAnsi="標楷體"/>
          <w:b/>
          <w:bCs/>
          <w:sz w:val="40"/>
          <w:u w:val="double"/>
        </w:rPr>
      </w:pPr>
    </w:p>
    <w:p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rsidR="003510B9" w:rsidRPr="003510B9" w:rsidRDefault="003510B9" w:rsidP="00AD169A">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rsidR="003510B9" w:rsidRPr="00DB0296" w:rsidRDefault="003510B9" w:rsidP="003510B9">
      <w:pPr>
        <w:spacing w:after="240"/>
        <w:jc w:val="center"/>
        <w:outlineLvl w:val="0"/>
        <w:rPr>
          <w:rFonts w:ascii="新細明體" w:hAnsi="新細明體"/>
        </w:rPr>
      </w:pPr>
      <w:proofErr w:type="gramStart"/>
      <w:r w:rsidRPr="00694512">
        <w:rPr>
          <w:rFonts w:ascii="標楷體" w:eastAsia="華康儷粗黑" w:hint="eastAsia"/>
        </w:rPr>
        <w:t>﹙</w:t>
      </w:r>
      <w:proofErr w:type="gramEnd"/>
      <w:r w:rsidRPr="00DB0296">
        <w:rPr>
          <w:rFonts w:ascii="新細明體" w:hAnsi="新細明體" w:hint="eastAsia"/>
        </w:rPr>
        <w:t>課程大綱需列十六</w:t>
      </w:r>
      <w:proofErr w:type="gramStart"/>
      <w:r w:rsidRPr="00DB0296">
        <w:rPr>
          <w:rFonts w:ascii="新細明體" w:hAnsi="新細明體" w:hint="eastAsia"/>
        </w:rPr>
        <w:t>週</w:t>
      </w:r>
      <w:proofErr w:type="gramEnd"/>
      <w:r w:rsidRPr="00DB0296">
        <w:rPr>
          <w:rFonts w:ascii="新細明體" w:hAnsi="新細明體" w:hint="eastAsia"/>
        </w:rPr>
        <w:t>，課程大綱的撰寫方式亦請參看本校每學期《選課手冊》</w:t>
      </w:r>
      <w:proofErr w:type="gramStart"/>
      <w:r w:rsidRPr="00DB0296">
        <w:rPr>
          <w:rFonts w:ascii="新細明體" w:hAnsi="新細明體" w:hint="eastAsia"/>
        </w:rPr>
        <w:t>﹚</w:t>
      </w:r>
      <w:proofErr w:type="gramEnd"/>
    </w:p>
    <w:p w:rsidR="00DB0296" w:rsidRPr="00DB0296" w:rsidRDefault="001B0211" w:rsidP="00DB0296">
      <w:pPr>
        <w:spacing w:after="120"/>
        <w:jc w:val="center"/>
        <w:outlineLvl w:val="0"/>
        <w:rPr>
          <w:rFonts w:ascii="新細明體" w:hAnsi="新細明體"/>
          <w:b/>
        </w:rPr>
      </w:pPr>
      <w:r>
        <w:rPr>
          <w:rFonts w:ascii="新細明體" w:hAnsi="新細明體"/>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rsidR="005802A7" w:rsidRDefault="005802A7" w:rsidP="003510B9">
                  <w:pPr>
                    <w:rPr>
                      <w:rFonts w:eastAsia="標楷體"/>
                      <w:color w:val="0000FF"/>
                      <w:sz w:val="26"/>
                    </w:rPr>
                  </w:pPr>
                  <w:r>
                    <w:rPr>
                      <w:rFonts w:eastAsia="標楷體" w:hint="eastAsia"/>
                      <w:color w:val="0000FF"/>
                      <w:sz w:val="26"/>
                    </w:rPr>
                    <w:t>欲開設的課程名稱</w:t>
                  </w:r>
                </w:p>
              </w:txbxContent>
            </v:textbox>
          </v:shape>
        </w:pic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rsidR="00DB0296" w:rsidRDefault="001B0211" w:rsidP="003510B9">
      <w:pPr>
        <w:spacing w:after="120"/>
        <w:outlineLvl w:val="0"/>
        <w:rPr>
          <w:rFonts w:ascii="新細明體" w:hAnsi="新細明體"/>
        </w:rPr>
      </w:pPr>
      <w:r>
        <w:rPr>
          <w:rFonts w:ascii="華康隸書體" w:eastAsia="華康隸書體"/>
          <w:b/>
          <w:noProof/>
        </w:rPr>
        <w:pict>
          <v:shapetype id="_x0000_t202" coordsize="21600,21600" o:spt="202" path="m,l,21600r21600,l21600,xe">
            <v:stroke joinstyle="miter"/>
            <v:path gradientshapeok="t" o:connecttype="rect"/>
          </v:shapetype>
          <v:shape id="Text Box 127" o:spid="_x0000_s1027" type="#_x0000_t202" style="position:absolute;margin-left:2in;margin-top:20.4pt;width:342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" strokecolor="#36f">
            <v:textbox>
              <w:txbxContent>
                <w:p w:rsidR="005802A7" w:rsidRDefault="005802A7"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5802A7" w:rsidRDefault="005802A7"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w:r>
      <w:r w:rsidR="00DB0296" w:rsidRPr="00DB0296">
        <w:rPr>
          <w:rFonts w:ascii="新細明體" w:hAnsi="新細明體" w:hint="eastAsia"/>
        </w:rPr>
        <w:t>課程類別：</w:t>
      </w:r>
    </w:p>
    <w:p w:rsidR="00DB0296" w:rsidRDefault="00DB0296" w:rsidP="003510B9">
      <w:pPr>
        <w:spacing w:after="120"/>
        <w:outlineLvl w:val="0"/>
        <w:rPr>
          <w:rFonts w:ascii="新細明體" w:hAnsi="新細明體"/>
        </w:rPr>
      </w:pPr>
      <w:r>
        <w:rPr>
          <w:rFonts w:ascii="新細明體" w:hAnsi="新細明體" w:hint="eastAsia"/>
        </w:rPr>
        <w:t>學分費：2學分2000元</w:t>
      </w:r>
    </w:p>
    <w:p w:rsidR="00DB0296" w:rsidRDefault="00DB0296" w:rsidP="003510B9">
      <w:pPr>
        <w:spacing w:after="120"/>
        <w:outlineLvl w:val="0"/>
        <w:rPr>
          <w:rFonts w:ascii="新細明體" w:hAnsi="新細明體"/>
        </w:rPr>
      </w:pPr>
      <w:r>
        <w:rPr>
          <w:rFonts w:ascii="新細明體" w:hAnsi="新細明體" w:hint="eastAsia"/>
        </w:rPr>
        <w:t>招生人數：18以上</w:t>
      </w:r>
    </w:p>
    <w:p w:rsidR="00DB0296" w:rsidRDefault="001B0211" w:rsidP="003510B9">
      <w:pPr>
        <w:spacing w:after="120"/>
        <w:outlineLvl w:val="0"/>
        <w:rPr>
          <w:rFonts w:ascii="新細明體" w:hAnsi="新細明體"/>
        </w:rPr>
      </w:pPr>
      <w:r>
        <w:rPr>
          <w:rFonts w:ascii="新細明體" w:hAnsi="新細明體"/>
          <w:noProof/>
        </w:rPr>
        <w:pict>
          <v:shape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rsidR="005802A7" w:rsidRDefault="005802A7"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w:r>
      <w:r w:rsidR="00DB0296">
        <w:rPr>
          <w:rFonts w:ascii="新細明體" w:hAnsi="新細明體" w:hint="eastAsia"/>
        </w:rPr>
        <w:t>上課時間：</w:t>
      </w:r>
    </w:p>
    <w:p w:rsidR="002E7EC5" w:rsidRPr="00DB0296" w:rsidRDefault="002E7EC5" w:rsidP="003510B9">
      <w:pPr>
        <w:spacing w:after="120"/>
        <w:outlineLvl w:val="0"/>
        <w:rPr>
          <w:rFonts w:ascii="新細明體" w:hAnsi="新細明體"/>
        </w:rPr>
      </w:pPr>
      <w:r>
        <w:rPr>
          <w:rFonts w:ascii="新細明體" w:hAnsi="新細明體" w:hint="eastAsia"/>
        </w:rPr>
        <w:t>上課地點：</w:t>
      </w:r>
    </w:p>
    <w:p w:rsidR="003510B9" w:rsidRPr="00DB0296" w:rsidRDefault="001B0211" w:rsidP="003510B9">
      <w:pPr>
        <w:spacing w:after="120"/>
        <w:outlineLvl w:val="0"/>
        <w:rPr>
          <w:rFonts w:ascii="新細明體" w:hAnsi="新細明體"/>
          <w:b/>
        </w:rPr>
      </w:pPr>
      <w:r>
        <w:rPr>
          <w:rFonts w:ascii="新細明體" w:hAnsi="新細明體"/>
          <w:noProof/>
        </w:rPr>
        <w:pict>
          <v:shape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rsidR="005802A7" w:rsidRDefault="005802A7" w:rsidP="003510B9">
                  <w:pPr>
                    <w:rPr>
                      <w:rFonts w:eastAsia="標楷體"/>
                      <w:color w:val="0000FF"/>
                      <w:sz w:val="26"/>
                    </w:rPr>
                  </w:pPr>
                  <w:r>
                    <w:rPr>
                      <w:rFonts w:eastAsia="標楷體" w:hint="eastAsia"/>
                      <w:color w:val="0000FF"/>
                      <w:sz w:val="26"/>
                    </w:rPr>
                    <w:t>課程開設的理念與緣由</w:t>
                  </w:r>
                </w:p>
              </w:txbxContent>
            </v:textbox>
            <o:callout v:ext="edit" minusy="t"/>
          </v:shape>
        </w:pict>
      </w:r>
      <w:r w:rsidR="003510B9" w:rsidRPr="00DB0296">
        <w:rPr>
          <w:rFonts w:ascii="新細明體" w:hAnsi="新細明體" w:hint="eastAsia"/>
        </w:rPr>
        <w:t>授課講師：可以一位或數位講師共同講課</w:t>
      </w:r>
    </w:p>
    <w:p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w:t>
      </w:r>
      <w:proofErr w:type="gramStart"/>
      <w:r w:rsidRPr="00694512">
        <w:rPr>
          <w:rFonts w:ascii="標楷體" w:eastAsia="標楷體" w:hint="eastAsia"/>
        </w:rPr>
        <w:t>意涵被抽</w:t>
      </w:r>
      <w:proofErr w:type="gramEnd"/>
      <w:r w:rsidRPr="00694512">
        <w:rPr>
          <w:rFonts w:ascii="標楷體" w:eastAsia="標楷體" w:hint="eastAsia"/>
        </w:rPr>
        <w:t>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w:t>
      </w:r>
      <w:proofErr w:type="gramStart"/>
      <w:r w:rsidRPr="00694512">
        <w:rPr>
          <w:rFonts w:ascii="標楷體" w:eastAsia="標楷體" w:hint="eastAsia"/>
        </w:rPr>
        <w:t>一</w:t>
      </w:r>
      <w:proofErr w:type="gramEnd"/>
      <w:r w:rsidRPr="00694512">
        <w:rPr>
          <w:rFonts w:ascii="標楷體" w:eastAsia="標楷體" w:hint="eastAsia"/>
        </w:rPr>
        <w:t>部份。</w:t>
      </w:r>
    </w:p>
    <w:p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rsidTr="002759F3">
        <w:trPr>
          <w:trHeight w:val="347"/>
        </w:trPr>
        <w:tc>
          <w:tcPr>
            <w:tcW w:w="1384" w:type="dxa"/>
          </w:tcPr>
          <w:p w:rsidR="00DB0296" w:rsidRPr="002759F3" w:rsidRDefault="00DB0296" w:rsidP="002759F3">
            <w:pPr>
              <w:spacing w:after="120"/>
              <w:jc w:val="center"/>
              <w:outlineLvl w:val="0"/>
              <w:rPr>
                <w:rFonts w:ascii="新細明體" w:hAnsi="新細明體"/>
              </w:rPr>
            </w:pPr>
            <w:proofErr w:type="gramStart"/>
            <w:r w:rsidRPr="002759F3">
              <w:rPr>
                <w:rFonts w:ascii="新細明體" w:hAnsi="新細明體" w:hint="eastAsia"/>
              </w:rPr>
              <w:t>週</w:t>
            </w:r>
            <w:proofErr w:type="gramEnd"/>
            <w:r w:rsidRPr="002759F3">
              <w:rPr>
                <w:rFonts w:ascii="新細明體" w:hAnsi="新細明體" w:hint="eastAsia"/>
              </w:rPr>
              <w:t>次</w:t>
            </w:r>
          </w:p>
        </w:tc>
        <w:tc>
          <w:tcPr>
            <w:tcW w:w="2410"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公民參與</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rsidR="002E7EC5" w:rsidRDefault="002E7EC5" w:rsidP="003510B9">
      <w:pPr>
        <w:spacing w:after="120"/>
        <w:outlineLvl w:val="0"/>
        <w:rPr>
          <w:rFonts w:ascii="華康儷粗黑" w:eastAsia="華康儷粗黑"/>
        </w:rPr>
      </w:pPr>
    </w:p>
    <w:p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rsidR="002E7EC5" w:rsidRPr="00694512" w:rsidRDefault="001B0211" w:rsidP="00BF1252">
      <w:pPr>
        <w:spacing w:before="120" w:after="120"/>
        <w:ind w:leftChars="550" w:left="1320"/>
        <w:rPr>
          <w:rFonts w:ascii="標楷體" w:eastAsia="標楷體"/>
        </w:rPr>
      </w:pPr>
      <w:r>
        <w:rPr>
          <w:rFonts w:ascii="標楷體" w:eastAsia="標楷體"/>
          <w:bCs/>
          <w:noProof/>
        </w:rPr>
        <w:pict>
          <v:shap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rsidR="005802A7" w:rsidRDefault="005802A7"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5802A7" w:rsidRDefault="005802A7"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5802A7" w:rsidRDefault="005802A7"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5802A7" w:rsidRDefault="005802A7" w:rsidP="003510B9">
                  <w:pPr>
                    <w:rPr>
                      <w:rFonts w:ascii="新細明體"/>
                      <w:color w:val="0000FF"/>
                    </w:rPr>
                  </w:pPr>
                </w:p>
              </w:txbxContent>
            </v:textbox>
          </v:shape>
        </w:pic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rsidR="002E7EC5" w:rsidRDefault="002E7EC5" w:rsidP="003510B9">
      <w:pPr>
        <w:spacing w:after="120"/>
        <w:outlineLvl w:val="0"/>
        <w:rPr>
          <w:rFonts w:ascii="新細明體" w:hAnsi="新細明體"/>
        </w:rPr>
      </w:pPr>
      <w:r>
        <w:rPr>
          <w:rFonts w:ascii="新細明體" w:hAnsi="新細明體" w:hint="eastAsia"/>
        </w:rPr>
        <w:t>材料費：</w:t>
      </w:r>
    </w:p>
    <w:p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proofErr w:type="gramStart"/>
      <w:r w:rsidR="00974E8C" w:rsidRPr="00A42924">
        <w:rPr>
          <w:rFonts w:ascii="標楷體" w:eastAsia="標楷體" w:hAnsi="標楷體"/>
        </w:rPr>
        <w:t>…</w:t>
      </w:r>
      <w:proofErr w:type="gramEnd"/>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w:t>
      </w:r>
      <w:proofErr w:type="gramStart"/>
      <w:r w:rsidR="00974E8C" w:rsidRPr="00A42924">
        <w:rPr>
          <w:rFonts w:ascii="標楷體" w:eastAsia="標楷體" w:hAnsi="標楷體" w:hint="eastAsia"/>
        </w:rPr>
        <w:t>務</w:t>
      </w:r>
      <w:proofErr w:type="gramEnd"/>
      <w:r w:rsidR="00974E8C" w:rsidRPr="00A42924">
        <w:rPr>
          <w:rFonts w:ascii="標楷體" w:eastAsia="標楷體" w:hAnsi="標楷體" w:hint="eastAsia"/>
        </w:rPr>
        <w:t>請配合社大的整體規劃，以免同質性課程太多，造成過度的內部競爭，既利於教師課程區隔，更有利於學員可於同一學程架構的晉級規劃下，增加其選課穩定度。更歡迎志同道合的教師群，透過課程</w:t>
      </w:r>
      <w:proofErr w:type="gramStart"/>
      <w:r w:rsidR="00974E8C" w:rsidRPr="00A42924">
        <w:rPr>
          <w:rFonts w:ascii="標楷體" w:eastAsia="標楷體" w:hAnsi="標楷體" w:hint="eastAsia"/>
        </w:rPr>
        <w:t>統整來共</w:t>
      </w:r>
      <w:proofErr w:type="gramEnd"/>
      <w:r w:rsidR="00974E8C" w:rsidRPr="00A42924">
        <w:rPr>
          <w:rFonts w:ascii="標楷體" w:eastAsia="標楷體" w:hAnsi="標楷體" w:hint="eastAsia"/>
        </w:rPr>
        <w:t>組課程學程。</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w:t>
      </w:r>
      <w:proofErr w:type="gramStart"/>
      <w:r w:rsidR="00974E8C" w:rsidRPr="003510B9">
        <w:rPr>
          <w:rFonts w:ascii="標楷體" w:eastAsia="標楷體" w:hAnsi="標楷體" w:hint="eastAsia"/>
        </w:rPr>
        <w:t>老師每欄都</w:t>
      </w:r>
      <w:proofErr w:type="gramEnd"/>
      <w:r w:rsidR="00974E8C" w:rsidRPr="003510B9">
        <w:rPr>
          <w:rFonts w:ascii="標楷體" w:eastAsia="標楷體" w:hAnsi="標楷體" w:hint="eastAsia"/>
        </w:rPr>
        <w:t>填寫最詳盡的資料</w:t>
      </w:r>
      <w:r w:rsidR="00974E8C" w:rsidRPr="003510B9">
        <w:rPr>
          <w:rFonts w:ascii="標楷體" w:eastAsia="標楷體" w:hAnsi="標楷體"/>
        </w:rPr>
        <w:t>，</w:t>
      </w:r>
      <w:proofErr w:type="gramStart"/>
      <w:r w:rsidR="00974E8C" w:rsidRPr="003510B9">
        <w:rPr>
          <w:rFonts w:ascii="標楷體" w:eastAsia="標楷體" w:hAnsi="標楷體" w:hint="eastAsia"/>
        </w:rPr>
        <w:t>請勿漏寫</w:t>
      </w:r>
      <w:proofErr w:type="gramEnd"/>
      <w:r w:rsidR="00974E8C" w:rsidRPr="003510B9">
        <w:rPr>
          <w:rFonts w:ascii="標楷體" w:eastAsia="標楷體" w:hAnsi="標楷體"/>
        </w:rPr>
        <w:t>，</w:t>
      </w:r>
      <w:r w:rsidR="00974E8C" w:rsidRPr="003510B9">
        <w:rPr>
          <w:rFonts w:ascii="標楷體" w:eastAsia="標楷體" w:hAnsi="標楷體" w:hint="eastAsia"/>
        </w:rPr>
        <w:t>以便在選課手冊中做最</w:t>
      </w:r>
      <w:proofErr w:type="gramStart"/>
      <w:r w:rsidR="00974E8C" w:rsidRPr="003510B9">
        <w:rPr>
          <w:rFonts w:ascii="標楷體" w:eastAsia="標楷體" w:hAnsi="標楷體" w:hint="eastAsia"/>
        </w:rPr>
        <w:t>清楚的</w:t>
      </w:r>
      <w:proofErr w:type="gramEnd"/>
      <w:r w:rsidR="00974E8C" w:rsidRPr="003510B9">
        <w:rPr>
          <w:rFonts w:ascii="標楷體" w:eastAsia="標楷體" w:hAnsi="標楷體" w:hint="eastAsia"/>
        </w:rPr>
        <w:t>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w:t>
      </w:r>
      <w:proofErr w:type="gramStart"/>
      <w:r w:rsidRPr="003510B9">
        <w:rPr>
          <w:rFonts w:ascii="標楷體" w:eastAsia="標楷體" w:hAnsi="標楷體" w:hint="eastAsia"/>
        </w:rPr>
        <w:t>週</w:t>
      </w:r>
      <w:proofErr w:type="gramEnd"/>
      <w:r w:rsidRPr="003510B9">
        <w:rPr>
          <w:rFonts w:ascii="標楷體" w:eastAsia="標楷體" w:hAnsi="標楷體" w:hint="eastAsia"/>
        </w:rPr>
        <w:t>進度，並註明負責當</w:t>
      </w:r>
      <w:proofErr w:type="gramStart"/>
      <w:r w:rsidRPr="003510B9">
        <w:rPr>
          <w:rFonts w:ascii="標楷體" w:eastAsia="標楷體" w:hAnsi="標楷體" w:hint="eastAsia"/>
        </w:rPr>
        <w:t>週</w:t>
      </w:r>
      <w:proofErr w:type="gramEnd"/>
      <w:r w:rsidRPr="003510B9">
        <w:rPr>
          <w:rFonts w:ascii="標楷體" w:eastAsia="標楷體" w:hAnsi="標楷體" w:hint="eastAsia"/>
        </w:rPr>
        <w:t>進度的老師</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w:t>
      </w:r>
      <w:proofErr w:type="gramStart"/>
      <w:r w:rsidRPr="003510B9">
        <w:rPr>
          <w:rFonts w:ascii="標楷體" w:eastAsia="標楷體" w:hAnsi="標楷體" w:hint="eastAsia"/>
        </w:rPr>
        <w:t>函養</w:t>
      </w:r>
      <w:proofErr w:type="gramEnd"/>
      <w:r w:rsidRPr="003510B9">
        <w:rPr>
          <w:rFonts w:ascii="標楷體" w:eastAsia="標楷體" w:hAnsi="標楷體" w:hint="eastAsia"/>
        </w:rPr>
        <w:t>的增長，故教師於課程進度的安排，也可有一些學術層面的專論。如書法、攝影、繪畫等，可加入名作賞析的課程進度，語言課程可加入國外風情介紹，電腦課程可加入數位技術的未來發展等進度。諸如此類。</w:t>
      </w:r>
    </w:p>
    <w:p w:rsidR="00C51726" w:rsidRDefault="003B728D" w:rsidP="00C51726">
      <w:pPr>
        <w:snapToGrid w:val="0"/>
        <w:rPr>
          <w:rFonts w:ascii="標楷體" w:eastAsia="標楷體"/>
          <w:b/>
          <w:bCs/>
          <w:sz w:val="40"/>
          <w:u w:val="double"/>
        </w:rPr>
      </w:pPr>
      <w:r>
        <w:rPr>
          <w:rFonts w:ascii="華康行書體" w:eastAsia="華康行書體"/>
          <w:sz w:val="32"/>
        </w:rPr>
        <w:br w:type="page"/>
      </w:r>
    </w:p>
    <w:p w:rsidR="00974E8C" w:rsidRDefault="00974E8C" w:rsidP="00AD169A">
      <w:pPr>
        <w:snapToGrid w:val="0"/>
        <w:spacing w:beforeLines="50" w:before="180"/>
        <w:rPr>
          <w:rFonts w:ascii="標楷體" w:eastAsia="標楷體"/>
          <w:b/>
          <w:bCs/>
          <w:sz w:val="40"/>
          <w:u w:val="double"/>
        </w:rPr>
      </w:pPr>
      <w:r>
        <w:rPr>
          <w:rFonts w:ascii="標楷體" w:eastAsia="標楷體" w:hint="eastAsia"/>
          <w:b/>
          <w:bCs/>
          <w:sz w:val="40"/>
          <w:u w:val="double"/>
        </w:rPr>
        <w:lastRenderedPageBreak/>
        <w:t>課程暨師資審議</w:t>
      </w:r>
    </w:p>
    <w:p w:rsidR="00974E8C" w:rsidRDefault="00974E8C">
      <w:pPr>
        <w:snapToGrid w:val="0"/>
        <w:rPr>
          <w:rFonts w:ascii="標楷體" w:eastAsia="標楷體"/>
          <w:b/>
          <w:bCs/>
          <w:sz w:val="28"/>
          <w:u w:val="double"/>
        </w:rPr>
      </w:pP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974E8C" w:rsidRPr="00DC02E3" w:rsidRDefault="00974E8C">
      <w:pPr>
        <w:tabs>
          <w:tab w:val="num" w:pos="720"/>
        </w:tabs>
        <w:snapToGrid w:val="0"/>
        <w:ind w:firstLine="540"/>
        <w:rPr>
          <w:rFonts w:ascii="標楷體" w:eastAsia="標楷體"/>
          <w:bCs/>
        </w:rPr>
      </w:pPr>
    </w:p>
    <w:p w:rsidR="00974E8C" w:rsidRPr="00DD50AE" w:rsidRDefault="00DD50AE" w:rsidP="00DC02E3">
      <w:pPr>
        <w:snapToGrid w:val="0"/>
        <w:rPr>
          <w:rFonts w:ascii="標楷體" w:eastAsia="標楷體" w:hAnsi="標楷體"/>
          <w:b/>
          <w:sz w:val="28"/>
          <w:szCs w:val="28"/>
        </w:rPr>
      </w:pPr>
      <w:r>
        <w:rPr>
          <w:rFonts w:ascii="標楷體" w:eastAsia="標楷體" w:hAnsi="標楷體" w:hint="eastAsia"/>
          <w:b/>
          <w:sz w:val="28"/>
          <w:szCs w:val="28"/>
        </w:rPr>
        <w:t>一、</w:t>
      </w:r>
      <w:r w:rsidR="00974E8C" w:rsidRPr="00DD50AE">
        <w:rPr>
          <w:rFonts w:ascii="標楷體" w:eastAsia="標楷體" w:hAnsi="標楷體" w:hint="eastAsia"/>
          <w:b/>
          <w:sz w:val="28"/>
          <w:szCs w:val="28"/>
        </w:rPr>
        <w:t>申請：</w:t>
      </w:r>
    </w:p>
    <w:p w:rsidR="00974E8C" w:rsidRDefault="00974E8C" w:rsidP="00DC02E3">
      <w:pPr>
        <w:snapToGrid w:val="0"/>
        <w:ind w:leftChars="225" w:left="540"/>
        <w:rPr>
          <w:rFonts w:ascii="標楷體" w:eastAsia="標楷體"/>
          <w:bCs/>
        </w:rPr>
      </w:pPr>
      <w:r w:rsidRPr="00DC02E3">
        <w:rPr>
          <w:rFonts w:ascii="標楷體" w:eastAsia="標楷體" w:hint="eastAsia"/>
          <w:bCs/>
        </w:rPr>
        <w:t>請</w:t>
      </w:r>
      <w:r w:rsidR="00DC02E3">
        <w:rPr>
          <w:rFonts w:ascii="標楷體" w:eastAsia="標楷體" w:hint="eastAsia"/>
          <w:bCs/>
        </w:rPr>
        <w:t>新進</w:t>
      </w:r>
      <w:r w:rsidRPr="00DC02E3">
        <w:rPr>
          <w:rFonts w:ascii="標楷體" w:eastAsia="標楷體" w:hint="eastAsia"/>
          <w:bCs/>
        </w:rPr>
        <w:t>教師填具「</w:t>
      </w:r>
      <w:r w:rsidR="00DC02E3">
        <w:rPr>
          <w:rFonts w:ascii="標楷體" w:eastAsia="標楷體" w:hint="eastAsia"/>
          <w:bCs/>
        </w:rPr>
        <w:t>講師基本資料表</w:t>
      </w:r>
      <w:r w:rsidRPr="00DC02E3">
        <w:rPr>
          <w:rFonts w:ascii="標楷體" w:eastAsia="標楷體" w:hint="eastAsia"/>
          <w:bCs/>
        </w:rPr>
        <w:t>」【如附件一】</w:t>
      </w:r>
      <w:r w:rsidR="00DC02E3">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sidR="00DC02E3">
        <w:rPr>
          <w:rFonts w:ascii="標楷體" w:eastAsia="標楷體" w:hint="eastAsia"/>
          <w:bCs/>
        </w:rPr>
        <w:t>課</w:t>
      </w:r>
      <w:proofErr w:type="gramStart"/>
      <w:r w:rsidRPr="00DC02E3">
        <w:rPr>
          <w:rFonts w:ascii="標楷體" w:eastAsia="標楷體" w:hint="eastAsia"/>
          <w:bCs/>
        </w:rPr>
        <w:t>務</w:t>
      </w:r>
      <w:proofErr w:type="gramEnd"/>
      <w:r w:rsidRPr="00DC02E3">
        <w:rPr>
          <w:rFonts w:ascii="標楷體" w:eastAsia="標楷體" w:hint="eastAsia"/>
          <w:bCs/>
        </w:rPr>
        <w:t>組進行初審。</w:t>
      </w:r>
    </w:p>
    <w:p w:rsidR="00070B6D" w:rsidRPr="00DC02E3" w:rsidRDefault="00070B6D" w:rsidP="00DC02E3">
      <w:pPr>
        <w:snapToGrid w:val="0"/>
        <w:ind w:leftChars="225"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00974E8C" w:rsidRPr="00DD50AE">
        <w:rPr>
          <w:rFonts w:ascii="標楷體" w:eastAsia="標楷體" w:hAnsi="標楷體" w:hint="eastAsia"/>
          <w:b/>
          <w:sz w:val="28"/>
          <w:szCs w:val="28"/>
        </w:rPr>
        <w:t>初審：</w:t>
      </w:r>
    </w:p>
    <w:p w:rsidR="00E030F1" w:rsidRDefault="00DC02E3" w:rsidP="00070B6D">
      <w:pPr>
        <w:tabs>
          <w:tab w:val="num" w:pos="900"/>
        </w:tabs>
        <w:snapToGrid w:val="0"/>
        <w:ind w:left="540"/>
        <w:rPr>
          <w:rFonts w:ascii="標楷體" w:eastAsia="標楷體"/>
          <w:bCs/>
        </w:rPr>
      </w:pPr>
      <w:r w:rsidRPr="00070B6D">
        <w:rPr>
          <w:rFonts w:ascii="標楷體" w:eastAsia="標楷體" w:hint="eastAsia"/>
          <w:bCs/>
        </w:rPr>
        <w:t>新進教師所提交之資料匯集完後，由課</w:t>
      </w:r>
      <w:proofErr w:type="gramStart"/>
      <w:r w:rsidRPr="00070B6D">
        <w:rPr>
          <w:rFonts w:ascii="標楷體" w:eastAsia="標楷體" w:hint="eastAsia"/>
          <w:bCs/>
        </w:rPr>
        <w:t>務</w:t>
      </w:r>
      <w:proofErr w:type="gramEnd"/>
      <w:r w:rsidRPr="00070B6D">
        <w:rPr>
          <w:rFonts w:ascii="標楷體" w:eastAsia="標楷體" w:hint="eastAsia"/>
          <w:bCs/>
        </w:rPr>
        <w:t>組送交「課程規劃與審訂委員會」審查。</w:t>
      </w:r>
      <w:r w:rsidR="00843DDD">
        <w:rPr>
          <w:rFonts w:ascii="標楷體" w:eastAsia="標楷體" w:hint="eastAsia"/>
          <w:bCs/>
        </w:rPr>
        <w:t>蘆山園</w:t>
      </w:r>
      <w:r w:rsidR="00070B6D" w:rsidRPr="00070B6D">
        <w:rPr>
          <w:rFonts w:ascii="標楷體" w:eastAsia="標楷體" w:hint="eastAsia"/>
          <w:bCs/>
        </w:rPr>
        <w:t>社大「課程規劃與審訂委員會」由教師、學員、與其他社會人士（社區民眾、社會團體代表、大學教授等）按照一定的比例組成（共有12名課程委員），是</w:t>
      </w:r>
      <w:r w:rsidR="00843DDD">
        <w:rPr>
          <w:rFonts w:ascii="標楷體" w:eastAsia="標楷體" w:hint="eastAsia"/>
          <w:bCs/>
        </w:rPr>
        <w:t>蘆山園</w:t>
      </w:r>
      <w:r w:rsidR="00070B6D" w:rsidRPr="00070B6D">
        <w:rPr>
          <w:rFonts w:ascii="標楷體" w:eastAsia="標楷體" w:hint="eastAsia"/>
          <w:bCs/>
        </w:rPr>
        <w:t>社大裡面特別設立的課程規劃與教師資格的審查、監督與評鑑單位。除了負責課程規劃的把關工作外，也是</w:t>
      </w:r>
      <w:r w:rsidR="00843DDD">
        <w:rPr>
          <w:rFonts w:ascii="標楷體" w:eastAsia="標楷體" w:hint="eastAsia"/>
          <w:bCs/>
        </w:rPr>
        <w:t>蘆山園</w:t>
      </w:r>
      <w:r w:rsidR="00070B6D" w:rsidRPr="00070B6D">
        <w:rPr>
          <w:rFonts w:ascii="標楷體" w:eastAsia="標楷體" w:hint="eastAsia"/>
          <w:bCs/>
        </w:rPr>
        <w:t>社大課程規劃擴大公共參與層面的一個機制</w:t>
      </w:r>
      <w:r w:rsidRPr="00070B6D">
        <w:rPr>
          <w:rFonts w:ascii="標楷體" w:eastAsia="標楷體" w:hint="eastAsia"/>
          <w:bCs/>
        </w:rPr>
        <w:t>，</w:t>
      </w:r>
      <w:r w:rsidR="00070B6D" w:rsidRPr="00070B6D">
        <w:rPr>
          <w:rFonts w:ascii="標楷體" w:eastAsia="標楷體" w:hint="eastAsia"/>
          <w:bCs/>
        </w:rPr>
        <w:t>將負責</w:t>
      </w:r>
      <w:r w:rsidRPr="00070B6D">
        <w:rPr>
          <w:rFonts w:ascii="標楷體" w:eastAsia="標楷體" w:hint="eastAsia"/>
          <w:bCs/>
        </w:rPr>
        <w:t>進行課程規劃的聽證與辯論、教師資格審查的程序。</w:t>
      </w:r>
    </w:p>
    <w:p w:rsidR="00974E8C" w:rsidRPr="00DC02E3" w:rsidRDefault="00974E8C" w:rsidP="00070B6D">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00E030F1" w:rsidRPr="00DD50AE">
        <w:rPr>
          <w:rFonts w:ascii="標楷體" w:eastAsia="標楷體" w:hAnsi="標楷體" w:hint="eastAsia"/>
          <w:b/>
          <w:sz w:val="28"/>
          <w:szCs w:val="28"/>
        </w:rPr>
        <w:t>決</w:t>
      </w:r>
      <w:r w:rsidR="00974E8C" w:rsidRPr="00DD50AE">
        <w:rPr>
          <w:rFonts w:ascii="標楷體" w:eastAsia="標楷體" w:hAnsi="標楷體" w:hint="eastAsia"/>
          <w:b/>
          <w:sz w:val="28"/>
          <w:szCs w:val="28"/>
        </w:rPr>
        <w:t>審：</w:t>
      </w:r>
    </w:p>
    <w:p w:rsidR="00974E8C" w:rsidRDefault="00E030F1" w:rsidP="00E030F1">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sidR="00843DDD">
        <w:rPr>
          <w:rFonts w:ascii="標楷體" w:eastAsia="標楷體" w:hint="eastAsia"/>
          <w:bCs/>
        </w:rPr>
        <w:t>蘆山園</w:t>
      </w:r>
      <w:r w:rsidR="00172C03">
        <w:rPr>
          <w:rFonts w:ascii="標楷體" w:eastAsia="標楷體" w:hint="eastAsia"/>
          <w:bCs/>
        </w:rPr>
        <w:t>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w:t>
      </w:r>
      <w:proofErr w:type="gramStart"/>
      <w:r w:rsidRPr="00E030F1">
        <w:rPr>
          <w:rFonts w:ascii="標楷體" w:eastAsia="標楷體" w:hint="eastAsia"/>
          <w:bCs/>
        </w:rPr>
        <w:t>週</w:t>
      </w:r>
      <w:proofErr w:type="gramEnd"/>
      <w:r w:rsidR="00974E8C" w:rsidRPr="00DC02E3">
        <w:rPr>
          <w:rFonts w:ascii="標楷體" w:eastAsia="標楷體" w:hint="eastAsia"/>
          <w:bCs/>
        </w:rPr>
        <w:t>。</w:t>
      </w:r>
      <w:r>
        <w:rPr>
          <w:rFonts w:ascii="標楷體" w:eastAsia="標楷體" w:hint="eastAsia"/>
          <w:bCs/>
        </w:rPr>
        <w:t>決</w:t>
      </w:r>
      <w:r w:rsidR="00974E8C" w:rsidRPr="00DC02E3">
        <w:rPr>
          <w:rFonts w:ascii="標楷體" w:eastAsia="標楷體" w:hint="eastAsia"/>
          <w:bCs/>
        </w:rPr>
        <w:t>審結果將個別通知教師個人知悉。</w:t>
      </w:r>
    </w:p>
    <w:p w:rsidR="00E030F1" w:rsidRPr="00DC02E3" w:rsidRDefault="00E030F1" w:rsidP="00DC02E3">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00974E8C" w:rsidRPr="00DD50AE">
        <w:rPr>
          <w:rFonts w:ascii="標楷體" w:eastAsia="標楷體" w:hAnsi="標楷體" w:hint="eastAsia"/>
          <w:b/>
          <w:sz w:val="28"/>
          <w:szCs w:val="28"/>
        </w:rPr>
        <w:t>開課：</w:t>
      </w:r>
    </w:p>
    <w:p w:rsidR="00974E8C" w:rsidRDefault="00974E8C" w:rsidP="00DC02E3">
      <w:pPr>
        <w:tabs>
          <w:tab w:val="num" w:pos="900"/>
        </w:tabs>
        <w:snapToGrid w:val="0"/>
        <w:ind w:left="540"/>
        <w:rPr>
          <w:rFonts w:ascii="標楷體" w:eastAsia="標楷體"/>
          <w:bCs/>
        </w:rPr>
      </w:pPr>
      <w:r w:rsidRPr="00DC02E3">
        <w:rPr>
          <w:rFonts w:ascii="標楷體" w:eastAsia="標楷體" w:hint="eastAsia"/>
          <w:bCs/>
        </w:rPr>
        <w:t>獲核可通過之課程將列入</w:t>
      </w:r>
      <w:r w:rsidR="007C1066">
        <w:rPr>
          <w:rFonts w:ascii="標楷體" w:eastAsia="標楷體" w:hint="eastAsia"/>
          <w:bCs/>
        </w:rPr>
        <w:t>下一</w:t>
      </w:r>
      <w:r w:rsidRPr="00DC02E3">
        <w:rPr>
          <w:rFonts w:ascii="標楷體" w:eastAsia="標楷體" w:hint="eastAsia"/>
          <w:bCs/>
        </w:rPr>
        <w:t>學期開課清單中，</w:t>
      </w:r>
      <w:r w:rsidR="00DD50AE" w:rsidRPr="00DD50AE">
        <w:rPr>
          <w:rFonts w:ascii="標楷體" w:eastAsia="標楷體" w:hint="eastAsia"/>
          <w:bCs/>
        </w:rPr>
        <w:t>每門課之開設原則</w:t>
      </w:r>
      <w:r w:rsidR="00DD50AE" w:rsidRPr="00DD50AE">
        <w:rPr>
          <w:rFonts w:ascii="標楷體" w:eastAsia="標楷體"/>
          <w:bCs/>
        </w:rPr>
        <w:t>，</w:t>
      </w:r>
      <w:r w:rsidR="00DD50AE" w:rsidRPr="00DD50AE">
        <w:rPr>
          <w:rFonts w:ascii="標楷體" w:eastAsia="標楷體" w:hint="eastAsia"/>
          <w:bCs/>
        </w:rPr>
        <w:t>需有18人以上選修才能開課</w:t>
      </w:r>
      <w:r w:rsidR="00DD50AE" w:rsidRPr="00DD50AE">
        <w:rPr>
          <w:rFonts w:ascii="標楷體" w:eastAsia="標楷體"/>
          <w:bCs/>
        </w:rPr>
        <w:t>，</w:t>
      </w:r>
      <w:r w:rsidR="00DD50AE" w:rsidRPr="00DD50AE">
        <w:rPr>
          <w:rFonts w:ascii="標楷體" w:eastAsia="標楷體" w:hint="eastAsia"/>
          <w:bCs/>
        </w:rPr>
        <w:t>特殊情況另行處理（依校本部課程</w:t>
      </w:r>
      <w:proofErr w:type="gramStart"/>
      <w:r w:rsidR="00DD50AE" w:rsidRPr="00DD50AE">
        <w:rPr>
          <w:rFonts w:ascii="標楷體" w:eastAsia="標楷體" w:hint="eastAsia"/>
          <w:bCs/>
        </w:rPr>
        <w:t>複</w:t>
      </w:r>
      <w:proofErr w:type="gramEnd"/>
      <w:r w:rsidR="00DD50AE" w:rsidRPr="00DD50AE">
        <w:rPr>
          <w:rFonts w:ascii="標楷體" w:eastAsia="標楷體" w:hint="eastAsia"/>
          <w:bCs/>
        </w:rPr>
        <w:t>審委員會之決議辦理）。倘選課人數太少，無法開課，則請見諒。因此也希望您多花心力設計課程內容及撰寫課程，使您的課程能更具吸引力。</w:t>
      </w:r>
    </w:p>
    <w:p w:rsidR="00DD50AE" w:rsidRPr="00DC02E3" w:rsidRDefault="00DD50AE" w:rsidP="00DC02E3">
      <w:pPr>
        <w:tabs>
          <w:tab w:val="num" w:pos="900"/>
        </w:tabs>
        <w:snapToGrid w:val="0"/>
        <w:ind w:left="540"/>
        <w:rPr>
          <w:rFonts w:ascii="標楷體" w:eastAsia="標楷體"/>
          <w:bCs/>
        </w:rPr>
      </w:pPr>
    </w:p>
    <w:p w:rsidR="00974E8C" w:rsidRPr="00DD50AE" w:rsidRDefault="00DD50AE" w:rsidP="00DD50AE">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974E8C" w:rsidRPr="00DD50AE" w:rsidRDefault="00DD50AE" w:rsidP="00DD50AE">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sidR="009B12D1">
        <w:rPr>
          <w:rFonts w:ascii="標楷體" w:eastAsia="標楷體" w:hint="eastAsia"/>
          <w:bCs/>
        </w:rPr>
        <w:t>10</w:t>
      </w:r>
      <w:proofErr w:type="gramStart"/>
      <w:r w:rsidRPr="00DD50AE">
        <w:rPr>
          <w:rFonts w:ascii="標楷體" w:eastAsia="標楷體" w:hint="eastAsia"/>
          <w:bCs/>
        </w:rPr>
        <w:t>週</w:t>
      </w:r>
      <w:proofErr w:type="gramEnd"/>
      <w:r w:rsidRPr="00DD50AE">
        <w:rPr>
          <w:rFonts w:ascii="標楷體" w:eastAsia="標楷體" w:hint="eastAsia"/>
          <w:bCs/>
        </w:rPr>
        <w:t>、第1</w:t>
      </w:r>
      <w:r w:rsidR="009B12D1">
        <w:rPr>
          <w:rFonts w:ascii="標楷體" w:eastAsia="標楷體" w:hint="eastAsia"/>
          <w:bCs/>
        </w:rPr>
        <w:t>9</w:t>
      </w:r>
      <w:proofErr w:type="gramStart"/>
      <w:r w:rsidRPr="00DD50AE">
        <w:rPr>
          <w:rFonts w:ascii="標楷體" w:eastAsia="標楷體" w:hint="eastAsia"/>
          <w:bCs/>
        </w:rPr>
        <w:t>週</w:t>
      </w:r>
      <w:proofErr w:type="gramEnd"/>
      <w:r w:rsidRPr="00DD50AE">
        <w:rPr>
          <w:rFonts w:ascii="標楷體" w:eastAsia="標楷體" w:hint="eastAsia"/>
          <w:bCs/>
        </w:rPr>
        <w:t>時支付各半</w:t>
      </w:r>
      <w:r w:rsidR="00460124">
        <w:rPr>
          <w:rFonts w:ascii="標楷體" w:eastAsia="標楷體" w:hint="eastAsia"/>
          <w:bCs/>
        </w:rPr>
        <w:t>；第九</w:t>
      </w:r>
      <w:proofErr w:type="gramStart"/>
      <w:r w:rsidR="00460124">
        <w:rPr>
          <w:rFonts w:ascii="標楷體" w:eastAsia="標楷體" w:hint="eastAsia"/>
          <w:bCs/>
        </w:rPr>
        <w:t>週</w:t>
      </w:r>
      <w:proofErr w:type="gramEnd"/>
      <w:r w:rsidR="00460124" w:rsidRPr="005802A7">
        <w:rPr>
          <w:rFonts w:ascii="標楷體" w:eastAsia="標楷體" w:hint="eastAsia"/>
          <w:bCs/>
          <w:color w:val="C00000"/>
        </w:rPr>
        <w:t>公民參與</w:t>
      </w:r>
      <w:proofErr w:type="gramStart"/>
      <w:r w:rsidR="00460124" w:rsidRPr="005802A7">
        <w:rPr>
          <w:rFonts w:ascii="標楷體" w:eastAsia="標楷體" w:hint="eastAsia"/>
          <w:bCs/>
          <w:color w:val="C00000"/>
        </w:rPr>
        <w:t>週</w:t>
      </w:r>
      <w:proofErr w:type="gramEnd"/>
      <w:r w:rsidR="00460124">
        <w:rPr>
          <w:rFonts w:ascii="標楷體" w:eastAsia="標楷體" w:hint="eastAsia"/>
          <w:bCs/>
        </w:rPr>
        <w:t>及第十八</w:t>
      </w:r>
      <w:proofErr w:type="gramStart"/>
      <w:r w:rsidR="00460124">
        <w:rPr>
          <w:rFonts w:ascii="標楷體" w:eastAsia="標楷體" w:hint="eastAsia"/>
          <w:bCs/>
        </w:rPr>
        <w:t>週</w:t>
      </w:r>
      <w:proofErr w:type="gramEnd"/>
      <w:r w:rsidR="00460124" w:rsidRPr="005802A7">
        <w:rPr>
          <w:rFonts w:ascii="標楷體" w:eastAsia="標楷體" w:hint="eastAsia"/>
          <w:bCs/>
          <w:color w:val="C00000"/>
        </w:rPr>
        <w:t>期末</w:t>
      </w:r>
      <w:proofErr w:type="gramStart"/>
      <w:r w:rsidR="00460124" w:rsidRPr="005802A7">
        <w:rPr>
          <w:rFonts w:ascii="標楷體" w:eastAsia="標楷體" w:hint="eastAsia"/>
          <w:bCs/>
          <w:color w:val="C00000"/>
        </w:rPr>
        <w:t>結業式</w:t>
      </w:r>
      <w:r w:rsidR="00460124">
        <w:rPr>
          <w:rFonts w:ascii="標楷體" w:eastAsia="標楷體" w:hint="eastAsia"/>
          <w:bCs/>
        </w:rPr>
        <w:t>未參加</w:t>
      </w:r>
      <w:proofErr w:type="gramEnd"/>
      <w:r w:rsidR="00460124">
        <w:rPr>
          <w:rFonts w:ascii="標楷體" w:eastAsia="標楷體" w:hint="eastAsia"/>
          <w:bCs/>
        </w:rPr>
        <w:t>則不付此</w:t>
      </w:r>
      <w:proofErr w:type="gramStart"/>
      <w:r w:rsidR="00460124">
        <w:rPr>
          <w:rFonts w:ascii="標楷體" w:eastAsia="標楷體" w:hint="eastAsia"/>
          <w:bCs/>
        </w:rPr>
        <w:t>週</w:t>
      </w:r>
      <w:proofErr w:type="gramEnd"/>
      <w:r w:rsidR="00460124">
        <w:rPr>
          <w:rFonts w:ascii="標楷體" w:eastAsia="標楷體" w:hint="eastAsia"/>
          <w:bCs/>
        </w:rPr>
        <w:t>講師費。</w:t>
      </w:r>
    </w:p>
    <w:p w:rsidR="00974E8C" w:rsidRDefault="00974E8C">
      <w:pPr>
        <w:tabs>
          <w:tab w:val="num" w:pos="900"/>
        </w:tabs>
        <w:snapToGrid w:val="0"/>
        <w:ind w:left="540" w:firstLine="540"/>
        <w:rPr>
          <w:rFonts w:ascii="標楷體" w:eastAsia="標楷體"/>
          <w:bCs/>
          <w:sz w:val="28"/>
          <w:szCs w:val="28"/>
        </w:rPr>
      </w:pPr>
    </w:p>
    <w:p w:rsidR="00AA7F22" w:rsidRDefault="00AA7F22" w:rsidP="00AD169A">
      <w:pPr>
        <w:snapToGrid w:val="0"/>
        <w:spacing w:beforeLines="50" w:before="180"/>
        <w:jc w:val="center"/>
        <w:rPr>
          <w:rFonts w:ascii="標楷體" w:eastAsia="標楷體"/>
          <w:b/>
          <w:bCs/>
          <w:sz w:val="40"/>
          <w:u w:val="double"/>
        </w:rPr>
      </w:pPr>
    </w:p>
    <w:p w:rsidR="00AA7F22" w:rsidRDefault="00AA7F22" w:rsidP="00AD169A">
      <w:pPr>
        <w:snapToGrid w:val="0"/>
        <w:spacing w:beforeLines="50" w:before="180"/>
        <w:jc w:val="center"/>
        <w:rPr>
          <w:rFonts w:ascii="標楷體" w:eastAsia="標楷體"/>
          <w:b/>
          <w:bCs/>
          <w:sz w:val="40"/>
          <w:u w:val="double"/>
        </w:rPr>
      </w:pPr>
    </w:p>
    <w:p w:rsidR="00AA7F22" w:rsidRDefault="00AA7F22" w:rsidP="00AD169A">
      <w:pPr>
        <w:snapToGrid w:val="0"/>
        <w:spacing w:beforeLines="50" w:before="180"/>
        <w:jc w:val="center"/>
        <w:rPr>
          <w:rFonts w:ascii="標楷體" w:eastAsia="標楷體"/>
          <w:b/>
          <w:bCs/>
          <w:sz w:val="40"/>
          <w:u w:val="double"/>
        </w:rPr>
      </w:pPr>
    </w:p>
    <w:p w:rsidR="00C51726" w:rsidRDefault="00C51726" w:rsidP="00AA7F22">
      <w:pPr>
        <w:widowControl/>
        <w:snapToGrid w:val="0"/>
        <w:jc w:val="both"/>
        <w:rPr>
          <w:rFonts w:ascii="標楷體" w:eastAsia="標楷體" w:hAnsi="Courier New" w:cs="Courier New" w:hint="eastAsia"/>
          <w:b/>
          <w:bCs/>
          <w:kern w:val="0"/>
          <w:sz w:val="40"/>
          <w:szCs w:val="48"/>
          <w:u w:val="double"/>
        </w:rPr>
      </w:pPr>
    </w:p>
    <w:p w:rsidR="00974977" w:rsidRDefault="00460124" w:rsidP="004C5482">
      <w:pPr>
        <w:snapToGrid w:val="0"/>
        <w:jc w:val="both"/>
        <w:rPr>
          <w:rFonts w:ascii="標楷體" w:eastAsia="標楷體"/>
          <w:sz w:val="36"/>
        </w:rPr>
      </w:pPr>
      <w:bookmarkStart w:id="0" w:name="_GoBack"/>
      <w:bookmarkEnd w:id="0"/>
      <w:r>
        <w:rPr>
          <w:rFonts w:ascii="標楷體" w:eastAsia="標楷體" w:hAnsi="標楷體" w:hint="eastAsia"/>
          <w:sz w:val="28"/>
        </w:rPr>
        <w:lastRenderedPageBreak/>
        <w:t>【附件一】</w:t>
      </w:r>
      <w:r w:rsidR="00843DDD">
        <w:rPr>
          <w:rFonts w:ascii="標楷體" w:eastAsia="標楷體" w:hint="eastAsia"/>
          <w:sz w:val="36"/>
        </w:rPr>
        <w:t>蘆山園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rsidR="00974977" w:rsidRDefault="00974977" w:rsidP="00541D47">
            <w:pPr>
              <w:snapToGrid w:val="0"/>
              <w:spacing w:before="120" w:after="120"/>
              <w:jc w:val="both"/>
              <w:rPr>
                <w:rFonts w:ascii="標楷體" w:eastAsia="標楷體"/>
                <w:sz w:val="28"/>
              </w:rPr>
            </w:pPr>
          </w:p>
        </w:tc>
        <w:tc>
          <w:tcPr>
            <w:tcW w:w="144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rsidR="00974977" w:rsidRDefault="00974977" w:rsidP="00541D47">
            <w:pPr>
              <w:snapToGrid w:val="0"/>
              <w:spacing w:before="120" w:after="120"/>
              <w:jc w:val="both"/>
              <w:rPr>
                <w:rFonts w:ascii="標楷體" w:eastAsia="標楷體"/>
                <w:sz w:val="28"/>
              </w:rPr>
            </w:pPr>
          </w:p>
        </w:tc>
        <w:tc>
          <w:tcPr>
            <w:tcW w:w="1980" w:type="dxa"/>
            <w:vMerge w:val="restart"/>
            <w:vAlign w:val="center"/>
          </w:tcPr>
          <w:p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trPr>
          <w:cantSplit/>
          <w:trHeight w:val="493"/>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rsidR="00974977" w:rsidRDefault="00974977" w:rsidP="00541D47">
            <w:pPr>
              <w:snapToGrid w:val="0"/>
              <w:spacing w:before="120" w:after="120"/>
              <w:jc w:val="both"/>
              <w:rPr>
                <w:rFonts w:ascii="新細明體"/>
                <w:w w:val="93"/>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rsidR="00974977" w:rsidRDefault="00974977" w:rsidP="00541D47">
            <w:pPr>
              <w:snapToGrid w:val="0"/>
              <w:spacing w:before="120" w:after="120"/>
              <w:jc w:val="both"/>
              <w:rPr>
                <w:rFonts w:eastAsia="標楷體"/>
                <w:w w:val="97"/>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Height w:val="300"/>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Height w:val="300"/>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Pr>
        <w:tc>
          <w:tcPr>
            <w:tcW w:w="1800" w:type="dxa"/>
          </w:tcPr>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proofErr w:type="gramStart"/>
            <w:r>
              <w:rPr>
                <w:rFonts w:ascii="標楷體" w:eastAsia="標楷體"/>
                <w:sz w:val="26"/>
              </w:rPr>
              <w:t>︰</w:t>
            </w:r>
            <w:proofErr w:type="gramEnd"/>
          </w:p>
          <w:p w:rsidR="00974977" w:rsidRDefault="00974977" w:rsidP="00541D47">
            <w:pPr>
              <w:snapToGrid w:val="0"/>
              <w:spacing w:before="120" w:after="120"/>
              <w:rPr>
                <w:rFonts w:ascii="標楷體" w:eastAsia="標楷體"/>
                <w:sz w:val="26"/>
              </w:rPr>
            </w:pPr>
            <w:r>
              <w:rPr>
                <w:rFonts w:ascii="標楷體" w:eastAsia="標楷體"/>
                <w:sz w:val="26"/>
              </w:rPr>
              <w:t>(E-mail)</w:t>
            </w:r>
            <w:proofErr w:type="gramStart"/>
            <w:r>
              <w:rPr>
                <w:rFonts w:ascii="標楷體" w:eastAsia="標楷體"/>
                <w:sz w:val="26"/>
              </w:rPr>
              <w:t>︰</w:t>
            </w:r>
            <w:proofErr w:type="gramEnd"/>
          </w:p>
        </w:tc>
      </w:tr>
      <w:tr w:rsidR="00974977">
        <w:trPr>
          <w:cantSplit/>
        </w:trPr>
        <w:tc>
          <w:tcPr>
            <w:tcW w:w="1800" w:type="dxa"/>
          </w:tcPr>
          <w:p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trPr>
          <w:cantSplit/>
        </w:trPr>
        <w:tc>
          <w:tcPr>
            <w:tcW w:w="1800" w:type="dxa"/>
          </w:tcPr>
          <w:p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rsidR="009B12D1" w:rsidRDefault="009B12D1" w:rsidP="00541D47">
            <w:pPr>
              <w:snapToGrid w:val="0"/>
              <w:spacing w:before="120" w:after="120"/>
              <w:jc w:val="both"/>
              <w:rPr>
                <w:rFonts w:ascii="標楷體" w:eastAsia="標楷體"/>
                <w:sz w:val="28"/>
              </w:rPr>
            </w:pPr>
          </w:p>
        </w:tc>
      </w:tr>
      <w:tr w:rsidR="00974977" w:rsidTr="009B12D1">
        <w:trPr>
          <w:cantSplit/>
          <w:trHeight w:val="1622"/>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rsidR="00974977" w:rsidRDefault="00974977" w:rsidP="00541D47">
            <w:pPr>
              <w:pStyle w:val="a3"/>
            </w:pPr>
          </w:p>
          <w:p w:rsidR="00974977" w:rsidRDefault="00974977" w:rsidP="00541D47">
            <w:pPr>
              <w:pStyle w:val="a3"/>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rsidR="00974977" w:rsidRDefault="00974977" w:rsidP="00974977"/>
    <w:p w:rsidR="00974977" w:rsidRDefault="00974977" w:rsidP="00974977"/>
    <w:p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trPr>
          <w:cantSplit/>
          <w:trHeight w:val="2131"/>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rsidR="00974977" w:rsidRDefault="00974977" w:rsidP="00541D47">
            <w:pPr>
              <w:snapToGrid w:val="0"/>
              <w:spacing w:before="120" w:after="120"/>
              <w:jc w:val="both"/>
              <w:rPr>
                <w:rFonts w:ascii="標楷體" w:eastAsia="標楷體"/>
                <w:sz w:val="26"/>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※包括曾有的教學經驗</w:t>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講師對經驗知勢與套裝知識的裡解</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※請參閱</w:t>
            </w:r>
            <w:r w:rsidR="00843DDD">
              <w:rPr>
                <w:rFonts w:ascii="新細明體" w:hint="eastAsia"/>
                <w:sz w:val="22"/>
              </w:rPr>
              <w:t>蘆山園</w:t>
            </w:r>
            <w:r w:rsidR="00172C03">
              <w:rPr>
                <w:rFonts w:ascii="新細明體" w:hint="eastAsia"/>
                <w:sz w:val="22"/>
              </w:rPr>
              <w:t>市</w:t>
            </w:r>
            <w:r>
              <w:rPr>
                <w:rFonts w:ascii="新細明體" w:hint="eastAsia"/>
                <w:sz w:val="22"/>
              </w:rPr>
              <w:t>社區大學</w:t>
            </w:r>
            <w:proofErr w:type="gramStart"/>
            <w:r>
              <w:rPr>
                <w:rFonts w:ascii="新細明體" w:hint="eastAsia"/>
                <w:sz w:val="22"/>
              </w:rPr>
              <w:t>網站－社大</w:t>
            </w:r>
            <w:proofErr w:type="gramEnd"/>
            <w:r>
              <w:rPr>
                <w:rFonts w:ascii="新細明體" w:hint="eastAsia"/>
                <w:sz w:val="22"/>
              </w:rPr>
              <w:t>的教育理念</w:t>
            </w:r>
            <w:r>
              <w:rPr>
                <w:rFonts w:ascii="新細明體" w:hint="eastAsia"/>
                <w:sz w:val="22"/>
              </w:rPr>
              <w:cr/>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bl>
    <w:p w:rsidR="00974977" w:rsidRDefault="00974977" w:rsidP="00974977">
      <w:pPr>
        <w:adjustRightInd w:val="0"/>
        <w:snapToGrid w:val="0"/>
        <w:ind w:leftChars="-375" w:left="-900" w:rightChars="-439" w:right="-1054"/>
        <w:jc w:val="center"/>
      </w:pPr>
    </w:p>
    <w:p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843DDD">
        <w:rPr>
          <w:rFonts w:ascii="標楷體" w:eastAsia="標楷體" w:hAnsi="標楷體" w:hint="eastAsia"/>
          <w:spacing w:val="40"/>
          <w:sz w:val="36"/>
        </w:rPr>
        <w:t>蘆山園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rsidR="00974977" w:rsidRDefault="00974977" w:rsidP="00541D47">
            <w:pPr>
              <w:jc w:val="both"/>
              <w:rPr>
                <w:rFonts w:ascii="標楷體" w:eastAsia="標楷體" w:hAnsi="標楷體"/>
              </w:rPr>
            </w:pPr>
          </w:p>
        </w:tc>
        <w:tc>
          <w:tcPr>
            <w:tcW w:w="840" w:type="dxa"/>
            <w:gridSpan w:val="2"/>
            <w:vAlign w:val="center"/>
          </w:tcPr>
          <w:p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rsidR="00974977" w:rsidRDefault="00974977" w:rsidP="00541D47">
            <w:pPr>
              <w:jc w:val="both"/>
              <w:rPr>
                <w:rFonts w:ascii="標楷體" w:eastAsia="標楷體" w:hAnsi="標楷體"/>
              </w:rPr>
            </w:pPr>
          </w:p>
        </w:tc>
      </w:tr>
      <w:tr w:rsidR="00974977">
        <w:trPr>
          <w:cantSplit/>
          <w:trHeight w:val="322"/>
          <w:jc w:val="center"/>
        </w:trPr>
        <w:tc>
          <w:tcPr>
            <w:tcW w:w="10336" w:type="dxa"/>
            <w:gridSpan w:val="20"/>
          </w:tcPr>
          <w:p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trPr>
          <w:cantSplit/>
          <w:trHeight w:val="3054"/>
          <w:jc w:val="center"/>
        </w:trPr>
        <w:tc>
          <w:tcPr>
            <w:tcW w:w="5130" w:type="dxa"/>
            <w:gridSpan w:val="10"/>
          </w:tcPr>
          <w:p w:rsidR="00974977" w:rsidRDefault="00974977" w:rsidP="00541D47">
            <w:pPr>
              <w:rPr>
                <w:rFonts w:ascii="標楷體" w:eastAsia="標楷體" w:hAnsi="標楷體"/>
              </w:rPr>
            </w:pPr>
            <w:r>
              <w:rPr>
                <w:rFonts w:ascii="標楷體" w:eastAsia="標楷體" w:hAnsi="標楷體" w:hint="eastAsia"/>
              </w:rPr>
              <w:t>黏貼國民身分證正面影本</w:t>
            </w:r>
          </w:p>
          <w:p w:rsidR="00974977" w:rsidRDefault="00974977" w:rsidP="00541D47">
            <w:pPr>
              <w:rPr>
                <w:rFonts w:ascii="標楷體" w:eastAsia="標楷體" w:hAnsi="標楷體"/>
              </w:rPr>
            </w:pPr>
            <w:r>
              <w:rPr>
                <w:rFonts w:ascii="標楷體" w:eastAsia="標楷體" w:hAnsi="標楷體" w:hint="eastAsia"/>
              </w:rPr>
              <w:t>（請適當縮小影印）</w:t>
            </w:r>
          </w:p>
          <w:p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rsidR="00974977" w:rsidRDefault="00974977" w:rsidP="00541D47">
            <w:pPr>
              <w:rPr>
                <w:rFonts w:ascii="標楷體" w:eastAsia="標楷體" w:hAnsi="標楷體"/>
              </w:rPr>
            </w:pPr>
            <w:r>
              <w:rPr>
                <w:rFonts w:ascii="標楷體" w:eastAsia="標楷體" w:hAnsi="標楷體" w:hint="eastAsia"/>
              </w:rPr>
              <w:t>黏貼國民身分證反面影本</w:t>
            </w: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tc>
      </w:tr>
      <w:tr w:rsidR="00974977">
        <w:trPr>
          <w:cantSplit/>
          <w:trHeight w:val="439"/>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rsidR="00974977" w:rsidRDefault="00974977" w:rsidP="00541D47">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吋半身脫帽</w:t>
            </w:r>
            <w:proofErr w:type="gramStart"/>
            <w:r>
              <w:rPr>
                <w:rFonts w:ascii="標楷體" w:eastAsia="標楷體" w:hAnsi="標楷體" w:hint="eastAsia"/>
              </w:rPr>
              <w:t>相片全貼</w:t>
            </w:r>
            <w:proofErr w:type="gramEnd"/>
            <w:r>
              <w:rPr>
                <w:rFonts w:ascii="標楷體" w:eastAsia="標楷體" w:hAnsi="標楷體" w:hint="eastAsia"/>
              </w:rPr>
              <w:t>（另附一張浮貼於本表右上角）</w:t>
            </w:r>
          </w:p>
        </w:tc>
      </w:tr>
      <w:tr w:rsidR="00974977">
        <w:trPr>
          <w:cantSplit/>
          <w:trHeight w:val="1620"/>
          <w:jc w:val="center"/>
        </w:trPr>
        <w:tc>
          <w:tcPr>
            <w:tcW w:w="388" w:type="dxa"/>
            <w:vMerge/>
          </w:tcPr>
          <w:p w:rsidR="00974977" w:rsidRDefault="00974977" w:rsidP="00541D47">
            <w:pPr>
              <w:rPr>
                <w:rFonts w:ascii="標楷體" w:eastAsia="標楷體" w:hAnsi="標楷體"/>
              </w:rPr>
            </w:pPr>
          </w:p>
        </w:tc>
        <w:tc>
          <w:tcPr>
            <w:tcW w:w="3000" w:type="dxa"/>
            <w:gridSpan w:val="4"/>
          </w:tcPr>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rsidR="00974977" w:rsidRDefault="00974977" w:rsidP="00541D47">
            <w:pPr>
              <w:ind w:firstLineChars="238" w:firstLine="571"/>
              <w:rPr>
                <w:rFonts w:ascii="標楷體" w:eastAsia="標楷體" w:hAnsi="標楷體"/>
              </w:rPr>
            </w:pPr>
            <w:proofErr w:type="gramStart"/>
            <w:r>
              <w:rPr>
                <w:rFonts w:ascii="標楷體" w:eastAsia="標楷體" w:hAnsi="標楷體" w:hint="eastAsia"/>
              </w:rPr>
              <w:t>就或專門</w:t>
            </w:r>
            <w:proofErr w:type="gramEnd"/>
            <w:r>
              <w:rPr>
                <w:rFonts w:ascii="標楷體" w:eastAsia="標楷體" w:hAnsi="標楷體" w:hint="eastAsia"/>
              </w:rPr>
              <w:t>著作。</w:t>
            </w:r>
          </w:p>
          <w:p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rsidR="00974977" w:rsidRDefault="00974977" w:rsidP="00541D47">
            <w:pPr>
              <w:rPr>
                <w:rFonts w:ascii="標楷體" w:eastAsia="標楷體" w:hAnsi="標楷體"/>
              </w:rPr>
            </w:pPr>
          </w:p>
        </w:tc>
      </w:tr>
      <w:tr w:rsidR="00974977">
        <w:trPr>
          <w:cantSplit/>
          <w:trHeight w:val="535"/>
          <w:jc w:val="center"/>
        </w:trPr>
        <w:tc>
          <w:tcPr>
            <w:tcW w:w="388" w:type="dxa"/>
            <w:vMerge/>
          </w:tcPr>
          <w:p w:rsidR="00974977" w:rsidRDefault="00974977" w:rsidP="00541D47">
            <w:pPr>
              <w:rPr>
                <w:rFonts w:ascii="標楷體" w:eastAsia="標楷體" w:hAnsi="標楷體"/>
              </w:rPr>
            </w:pPr>
          </w:p>
        </w:tc>
        <w:tc>
          <w:tcPr>
            <w:tcW w:w="7800" w:type="dxa"/>
            <w:gridSpan w:val="17"/>
            <w:vAlign w:val="center"/>
          </w:tcPr>
          <w:p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rsidR="00974977" w:rsidRDefault="00974977" w:rsidP="00541D47">
            <w:pPr>
              <w:rPr>
                <w:rFonts w:ascii="標楷體" w:eastAsia="標楷體" w:hAnsi="標楷體"/>
              </w:rPr>
            </w:pPr>
          </w:p>
        </w:tc>
      </w:tr>
      <w:tr w:rsidR="00974977">
        <w:trPr>
          <w:cantSplit/>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修業期間（</w:t>
            </w:r>
            <w:proofErr w:type="gramStart"/>
            <w:r>
              <w:rPr>
                <w:rFonts w:ascii="標楷體" w:eastAsia="標楷體" w:hAnsi="標楷體" w:hint="eastAsia"/>
              </w:rPr>
              <w:t>起迄</w:t>
            </w:r>
            <w:proofErr w:type="gramEnd"/>
            <w:r>
              <w:rPr>
                <w:rFonts w:ascii="標楷體" w:eastAsia="標楷體" w:hAnsi="標楷體" w:hint="eastAsia"/>
              </w:rPr>
              <w:t>年月）</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trPr>
          <w:cantSplit/>
          <w:trHeight w:val="388"/>
          <w:jc w:val="center"/>
        </w:trPr>
        <w:tc>
          <w:tcPr>
            <w:tcW w:w="388" w:type="dxa"/>
            <w:vMerge/>
            <w:tcBorders>
              <w:bottom w:val="single" w:sz="4" w:space="0" w:color="auto"/>
            </w:tcBorders>
          </w:tcPr>
          <w:p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rsidR="00974977" w:rsidRDefault="00974977" w:rsidP="00541D47">
            <w:pPr>
              <w:jc w:val="both"/>
              <w:rPr>
                <w:rFonts w:ascii="標楷體" w:eastAsia="標楷體" w:hAnsi="標楷體"/>
              </w:rPr>
            </w:pPr>
          </w:p>
        </w:tc>
      </w:tr>
      <w:tr w:rsidR="00974977">
        <w:trPr>
          <w:cantSplit/>
          <w:trHeight w:val="423"/>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1440" w:type="dxa"/>
            <w:gridSpan w:val="4"/>
            <w:vAlign w:val="center"/>
          </w:tcPr>
          <w:p w:rsidR="00974977" w:rsidRDefault="00974977" w:rsidP="00541D47">
            <w:pPr>
              <w:jc w:val="both"/>
              <w:rPr>
                <w:rFonts w:ascii="標楷體" w:eastAsia="標楷體" w:hAnsi="標楷體"/>
              </w:rPr>
            </w:pPr>
          </w:p>
        </w:tc>
        <w:tc>
          <w:tcPr>
            <w:tcW w:w="2640" w:type="dxa"/>
            <w:gridSpan w:val="7"/>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400"/>
          <w:jc w:val="center"/>
        </w:trPr>
        <w:tc>
          <w:tcPr>
            <w:tcW w:w="388" w:type="dxa"/>
            <w:vMerge w:val="restart"/>
            <w:vAlign w:val="center"/>
          </w:tcPr>
          <w:p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□其他</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4080" w:type="dxa"/>
            <w:gridSpan w:val="11"/>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300"/>
          <w:jc w:val="center"/>
        </w:trPr>
        <w:tc>
          <w:tcPr>
            <w:tcW w:w="5668" w:type="dxa"/>
            <w:gridSpan w:val="11"/>
            <w:vMerge w:val="restart"/>
          </w:tcPr>
          <w:p w:rsidR="00974977" w:rsidRDefault="00974977" w:rsidP="00541D47">
            <w:pPr>
              <w:pStyle w:val="a3"/>
              <w:rPr>
                <w:rFonts w:hAnsi="標楷體"/>
                <w:b/>
                <w:sz w:val="24"/>
              </w:rPr>
            </w:pPr>
            <w:r>
              <w:rPr>
                <w:rFonts w:hAnsi="標楷體" w:hint="eastAsia"/>
                <w:b/>
                <w:sz w:val="24"/>
              </w:rPr>
              <w:t>以上所填資料及所附證件如有虛偽不實，願負法律責任</w:t>
            </w:r>
          </w:p>
          <w:p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trPr>
          <w:cantSplit/>
          <w:trHeight w:val="1134"/>
          <w:jc w:val="center"/>
        </w:trPr>
        <w:tc>
          <w:tcPr>
            <w:tcW w:w="5668" w:type="dxa"/>
            <w:gridSpan w:val="11"/>
            <w:vMerge/>
          </w:tcPr>
          <w:p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rsidR="00974977" w:rsidRDefault="00974977" w:rsidP="00541D47">
            <w:pPr>
              <w:rPr>
                <w:rFonts w:ascii="標楷體" w:eastAsia="標楷體" w:hAnsi="標楷體"/>
              </w:rPr>
            </w:pPr>
          </w:p>
        </w:tc>
      </w:tr>
      <w:tr w:rsidR="009749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rsidR="00974977" w:rsidRDefault="00974977" w:rsidP="00974977">
      <w:pPr>
        <w:spacing w:line="0" w:lineRule="atLeast"/>
        <w:rPr>
          <w:rFonts w:ascii="標楷體" w:eastAsia="標楷體" w:hAnsi="標楷體"/>
        </w:rPr>
      </w:pPr>
      <w:r>
        <w:rPr>
          <w:rFonts w:ascii="標楷體" w:eastAsia="標楷體" w:hAnsi="標楷體" w:hint="eastAsia"/>
        </w:rPr>
        <w:t>填表說明：</w:t>
      </w:r>
    </w:p>
    <w:p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w:t>
      </w:r>
      <w:proofErr w:type="gramStart"/>
      <w:r>
        <w:rPr>
          <w:rFonts w:ascii="標楷體" w:eastAsia="標楷體" w:hAnsi="標楷體" w:hint="eastAsia"/>
        </w:rPr>
        <w:t>項目勾填</w:t>
      </w:r>
      <w:proofErr w:type="gramEnd"/>
      <w:r>
        <w:rPr>
          <w:rFonts w:ascii="標楷體" w:eastAsia="標楷體" w:hAnsi="標楷體" w:hint="eastAsia"/>
        </w:rPr>
        <w:t>。</w:t>
      </w:r>
    </w:p>
    <w:p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w:t>
      </w:r>
      <w:proofErr w:type="gramStart"/>
      <w:r>
        <w:rPr>
          <w:rFonts w:ascii="標楷體" w:eastAsia="標楷體" w:hAnsi="標楷體" w:hint="eastAsia"/>
        </w:rPr>
        <w:t>修習輔系</w:t>
      </w:r>
      <w:proofErr w:type="gramEnd"/>
      <w:r>
        <w:rPr>
          <w:rFonts w:ascii="標楷體" w:eastAsia="標楷體" w:hAnsi="標楷體" w:hint="eastAsia"/>
        </w:rPr>
        <w:t>或雙學位，請分別填寫。</w:t>
      </w:r>
    </w:p>
    <w:p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w:t>
      </w:r>
      <w:proofErr w:type="gramStart"/>
      <w:r>
        <w:rPr>
          <w:rFonts w:ascii="標楷體" w:eastAsia="標楷體" w:hAnsi="標楷體" w:hint="eastAsia"/>
        </w:rPr>
        <w:t>另附</w:t>
      </w:r>
      <w:r>
        <w:rPr>
          <w:rFonts w:ascii="標楷體" w:eastAsia="標楷體" w:hAnsi="標楷體" w:hint="eastAsia"/>
          <w:u w:val="single"/>
        </w:rPr>
        <w:t>經公證</w:t>
      </w:r>
      <w:proofErr w:type="gramEnd"/>
      <w:r>
        <w:rPr>
          <w:rFonts w:ascii="標楷體" w:eastAsia="標楷體" w:hAnsi="標楷體" w:hint="eastAsia"/>
          <w:u w:val="single"/>
        </w:rPr>
        <w:t>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843DDD"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蘆山園</w:t>
      </w:r>
      <w:r w:rsidR="00C76259">
        <w:rPr>
          <w:rFonts w:ascii="標楷體" w:eastAsia="標楷體" w:hAnsi="標楷體" w:hint="eastAsia"/>
          <w:bCs/>
          <w:sz w:val="36"/>
          <w:szCs w:val="44"/>
        </w:rPr>
        <w:t>社區大學課程規劃表</w:t>
      </w:r>
    </w:p>
    <w:p w:rsidR="00C76259" w:rsidRDefault="00915ECF" w:rsidP="00AD169A">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rsidTr="001B5330">
        <w:tc>
          <w:tcPr>
            <w:tcW w:w="1544" w:type="dxa"/>
            <w:tcBorders>
              <w:top w:val="single" w:sz="12" w:space="0" w:color="auto"/>
              <w:left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r>
      <w:tr w:rsidR="00C76259" w:rsidTr="001B5330">
        <w:tc>
          <w:tcPr>
            <w:tcW w:w="1544" w:type="dxa"/>
            <w:tcBorders>
              <w:top w:val="single" w:sz="12" w:space="0" w:color="auto"/>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rsidR="00C76259" w:rsidRDefault="00C76259" w:rsidP="001B5330">
            <w:pPr>
              <w:rPr>
                <w:rFonts w:ascii="標楷體" w:hAnsi="標楷體"/>
              </w:rPr>
            </w:pPr>
          </w:p>
        </w:tc>
      </w:tr>
      <w:tr w:rsidR="00C76259" w:rsidTr="001B5330">
        <w:trPr>
          <w:trHeight w:val="980"/>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cantSplit/>
          <w:trHeight w:val="36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rsidTr="001B5330">
        <w:trPr>
          <w:cantSplit/>
          <w:trHeight w:val="405"/>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三</w:t>
            </w:r>
            <w:proofErr w:type="gramEnd"/>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2學分</w:t>
            </w:r>
          </w:p>
        </w:tc>
      </w:tr>
      <w:tr w:rsidR="00C76259" w:rsidTr="001B5330">
        <w:trPr>
          <w:cantSplit/>
          <w:trHeight w:val="30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rsidR="00C76259" w:rsidRDefault="00C76259" w:rsidP="001B5330">
            <w:pPr>
              <w:jc w:val="both"/>
              <w:rPr>
                <w:rFonts w:ascii="標楷體" w:eastAsia="標楷體" w:hAnsi="標楷體"/>
              </w:rPr>
            </w:pPr>
          </w:p>
        </w:tc>
        <w:tc>
          <w:tcPr>
            <w:tcW w:w="900" w:type="dxa"/>
            <w:gridSpan w:val="2"/>
            <w:vMerge/>
            <w:tcBorders>
              <w:left w:val="nil"/>
            </w:tcBorders>
            <w:vAlign w:val="center"/>
          </w:tcPr>
          <w:p w:rsidR="00C76259" w:rsidRDefault="00C76259" w:rsidP="001B5330">
            <w:pPr>
              <w:jc w:val="both"/>
              <w:rPr>
                <w:rFonts w:ascii="標楷體" w:eastAsia="標楷體" w:hAnsi="標楷體"/>
              </w:rPr>
            </w:pP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3學分</w:t>
            </w:r>
          </w:p>
        </w:tc>
      </w:tr>
      <w:tr w:rsidR="00C76259" w:rsidTr="001B5330">
        <w:trPr>
          <w:trHeight w:val="406"/>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□校本部  □</w:t>
            </w:r>
            <w:proofErr w:type="gramStart"/>
            <w:r>
              <w:rPr>
                <w:rFonts w:ascii="標楷體" w:eastAsia="標楷體" w:hAnsi="標楷體" w:hint="eastAsia"/>
              </w:rPr>
              <w:t>蘆竹校區</w:t>
            </w:r>
            <w:proofErr w:type="gramEnd"/>
            <w:r>
              <w:rPr>
                <w:rFonts w:ascii="標楷體" w:eastAsia="標楷體" w:hAnsi="標楷體" w:hint="eastAsia"/>
              </w:rPr>
              <w:t xml:space="preserve">  □</w:t>
            </w:r>
            <w:r w:rsidR="00843DDD">
              <w:rPr>
                <w:rFonts w:ascii="標楷體" w:eastAsia="標楷體" w:hAnsi="標楷體" w:hint="eastAsia"/>
              </w:rPr>
              <w:t>蘆山園</w:t>
            </w:r>
            <w:r>
              <w:rPr>
                <w:rFonts w:ascii="標楷體" w:eastAsia="標楷體" w:hAnsi="標楷體" w:hint="eastAsia"/>
              </w:rPr>
              <w:t>校區  □其他：_______________</w:t>
            </w:r>
          </w:p>
        </w:tc>
      </w:tr>
      <w:tr w:rsidR="00C76259" w:rsidTr="001B5330">
        <w:trPr>
          <w:trHeight w:val="963"/>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trHeight w:val="867"/>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rsidTr="001B5330">
        <w:trPr>
          <w:cantSplit/>
          <w:trHeight w:val="265"/>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逐堂影印</w:t>
            </w:r>
            <w:proofErr w:type="gramEnd"/>
          </w:p>
        </w:tc>
        <w:tc>
          <w:tcPr>
            <w:tcW w:w="5046" w:type="dxa"/>
            <w:gridSpan w:val="5"/>
            <w:vAlign w:val="center"/>
          </w:tcPr>
          <w:p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24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5328" w:type="dxa"/>
            <w:gridSpan w:val="6"/>
            <w:tcBorders>
              <w:left w:val="single" w:sz="12" w:space="0" w:color="auto"/>
              <w:bottom w:val="single" w:sz="12" w:space="0" w:color="auto"/>
            </w:tcBorders>
            <w:vAlign w:val="center"/>
          </w:tcPr>
          <w:p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rsidR="00C76259" w:rsidRDefault="00C76259" w:rsidP="00C76259">
      <w:pPr>
        <w:jc w:val="center"/>
        <w:rPr>
          <w:rFonts w:ascii="標楷體" w:eastAsia="標楷體" w:hAnsi="標楷體"/>
          <w:bCs/>
          <w:sz w:val="36"/>
          <w:szCs w:val="44"/>
        </w:rPr>
      </w:pPr>
      <w:r>
        <w:br w:type="page"/>
      </w:r>
      <w:r w:rsidR="00843DDD">
        <w:rPr>
          <w:rFonts w:ascii="標楷體" w:eastAsia="標楷體" w:hAnsi="標楷體" w:hint="eastAsia"/>
          <w:bCs/>
          <w:sz w:val="36"/>
          <w:szCs w:val="44"/>
        </w:rPr>
        <w:lastRenderedPageBreak/>
        <w:t>蘆山園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2914"/>
        <w:gridCol w:w="2914"/>
        <w:gridCol w:w="2915"/>
      </w:tblGrid>
      <w:tr w:rsidR="00C76259" w:rsidTr="001B5330">
        <w:trPr>
          <w:jc w:val="center"/>
        </w:trPr>
        <w:tc>
          <w:tcPr>
            <w:tcW w:w="905" w:type="dxa"/>
            <w:shd w:val="clear" w:color="auto" w:fill="D9D9D9"/>
            <w:vAlign w:val="center"/>
          </w:tcPr>
          <w:p w:rsidR="00C76259" w:rsidRPr="00F13C5A" w:rsidRDefault="00C76259" w:rsidP="001B5330">
            <w:pPr>
              <w:jc w:val="center"/>
              <w:rPr>
                <w:rFonts w:ascii="標楷體" w:eastAsia="標楷體" w:hAnsi="標楷體"/>
                <w:b/>
                <w:sz w:val="26"/>
                <w:szCs w:val="26"/>
              </w:rPr>
            </w:pPr>
            <w:proofErr w:type="gramStart"/>
            <w:r w:rsidRPr="00F13C5A">
              <w:rPr>
                <w:rFonts w:ascii="標楷體" w:eastAsia="標楷體" w:hAnsi="標楷體" w:hint="eastAsia"/>
                <w:b/>
                <w:sz w:val="26"/>
                <w:szCs w:val="26"/>
              </w:rPr>
              <w:t>週</w:t>
            </w:r>
            <w:proofErr w:type="gramEnd"/>
            <w:r w:rsidRPr="00F13C5A">
              <w:rPr>
                <w:rFonts w:ascii="標楷體" w:eastAsia="標楷體" w:hAnsi="標楷體" w:hint="eastAsia"/>
                <w:b/>
                <w:sz w:val="26"/>
                <w:szCs w:val="26"/>
              </w:rPr>
              <w:t>次</w:t>
            </w:r>
          </w:p>
        </w:tc>
        <w:tc>
          <w:tcPr>
            <w:tcW w:w="2914"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2914" w:type="dxa"/>
            <w:shd w:val="clear" w:color="auto" w:fill="D9D9D9"/>
            <w:vAlign w:val="center"/>
          </w:tcPr>
          <w:p w:rsidR="00C76259" w:rsidRPr="00F13C5A" w:rsidRDefault="00C76259" w:rsidP="001B5330">
            <w:pPr>
              <w:jc w:val="center"/>
              <w:rPr>
                <w:rFonts w:ascii="標楷體" w:eastAsia="標楷體" w:hAnsi="標楷體"/>
                <w:b/>
              </w:rPr>
            </w:pPr>
            <w:r w:rsidRPr="00F13C5A">
              <w:rPr>
                <w:rFonts w:ascii="標楷體" w:eastAsia="標楷體" w:hAnsi="標楷體" w:hint="eastAsia"/>
                <w:b/>
              </w:rPr>
              <w:t>課程單元內容摘要</w:t>
            </w:r>
          </w:p>
        </w:tc>
        <w:tc>
          <w:tcPr>
            <w:tcW w:w="2915"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單元目標/</w:t>
            </w:r>
            <w:r>
              <w:rPr>
                <w:rFonts w:ascii="標楷體" w:eastAsia="標楷體" w:hAnsi="標楷體" w:hint="eastAsia"/>
                <w:b/>
                <w:sz w:val="26"/>
                <w:szCs w:val="26"/>
              </w:rPr>
              <w:t>效益或</w:t>
            </w:r>
            <w:r w:rsidRPr="00F13C5A">
              <w:rPr>
                <w:rFonts w:ascii="標楷體" w:eastAsia="標楷體" w:hAnsi="標楷體" w:hint="eastAsia"/>
                <w:b/>
                <w:sz w:val="26"/>
                <w:szCs w:val="26"/>
              </w:rPr>
              <w:t>產出</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2914" w:type="dxa"/>
            <w:shd w:val="clear" w:color="auto" w:fill="auto"/>
          </w:tcPr>
          <w:p w:rsidR="00C76259" w:rsidRDefault="00C76259" w:rsidP="001B5330">
            <w:pPr>
              <w:snapToGrid w:val="0"/>
              <w:jc w:val="both"/>
              <w:rPr>
                <w:rFonts w:ascii="標楷體" w:eastAsia="標楷體" w:hAnsi="標楷體"/>
                <w:sz w:val="28"/>
                <w:szCs w:val="28"/>
              </w:rPr>
            </w:pPr>
          </w:p>
        </w:tc>
        <w:tc>
          <w:tcPr>
            <w:tcW w:w="2914" w:type="dxa"/>
            <w:shd w:val="clear" w:color="auto" w:fill="auto"/>
          </w:tcPr>
          <w:p w:rsidR="00C76259" w:rsidRDefault="00C76259" w:rsidP="001B5330">
            <w:pPr>
              <w:snapToGrid w:val="0"/>
              <w:jc w:val="both"/>
              <w:rPr>
                <w:rFonts w:ascii="標楷體" w:eastAsia="標楷體" w:hAnsi="標楷體"/>
              </w:rPr>
            </w:pPr>
          </w:p>
        </w:tc>
        <w:tc>
          <w:tcPr>
            <w:tcW w:w="2915" w:type="dxa"/>
            <w:shd w:val="clear" w:color="auto" w:fill="auto"/>
          </w:tcPr>
          <w:p w:rsidR="00C76259"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公民參與</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/社大辦公室安排之講座或活動</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2914" w:type="dxa"/>
            <w:shd w:val="clear" w:color="auto" w:fill="auto"/>
          </w:tcPr>
          <w:p w:rsidR="00C76259" w:rsidRPr="005E0425" w:rsidRDefault="00035BF7" w:rsidP="001B5330">
            <w:pPr>
              <w:snapToGrid w:val="0"/>
              <w:jc w:val="both"/>
              <w:rPr>
                <w:rFonts w:ascii="標楷體" w:eastAsia="標楷體" w:hAnsi="標楷體"/>
              </w:rPr>
            </w:pPr>
            <w:r w:rsidRPr="00035BF7">
              <w:rPr>
                <w:rFonts w:ascii="標楷體" w:eastAsia="標楷體" w:hAnsi="標楷體" w:hint="eastAsia"/>
                <w:sz w:val="28"/>
                <w:szCs w:val="28"/>
              </w:rPr>
              <w:t>社區服務</w:t>
            </w:r>
            <w:proofErr w:type="gramStart"/>
            <w:r w:rsidRPr="00035BF7">
              <w:rPr>
                <w:rFonts w:ascii="標楷體" w:eastAsia="標楷體" w:hAnsi="標楷體" w:hint="eastAsia"/>
                <w:sz w:val="28"/>
                <w:szCs w:val="28"/>
              </w:rPr>
              <w:t>週</w:t>
            </w:r>
            <w:proofErr w:type="gramEnd"/>
          </w:p>
        </w:tc>
        <w:tc>
          <w:tcPr>
            <w:tcW w:w="2914" w:type="dxa"/>
            <w:shd w:val="clear" w:color="auto" w:fill="auto"/>
          </w:tcPr>
          <w:p w:rsidR="00C76259" w:rsidRDefault="00C76259" w:rsidP="001B5330">
            <w:pPr>
              <w:snapToGrid w:val="0"/>
              <w:jc w:val="both"/>
              <w:rPr>
                <w:rFonts w:ascii="標楷體" w:eastAsia="標楷體" w:hAnsi="標楷體"/>
              </w:rPr>
            </w:pPr>
            <w:r>
              <w:rPr>
                <w:rFonts w:ascii="標楷體" w:eastAsia="標楷體" w:hAnsi="標楷體" w:hint="eastAsia"/>
              </w:rPr>
              <w:t>主題：</w:t>
            </w:r>
          </w:p>
          <w:p w:rsidR="00C76259" w:rsidRPr="005E0425" w:rsidRDefault="00C76259" w:rsidP="001B5330">
            <w:pPr>
              <w:snapToGrid w:val="0"/>
              <w:jc w:val="both"/>
              <w:rPr>
                <w:rFonts w:ascii="標楷體" w:eastAsia="標楷體" w:hAnsi="標楷體"/>
              </w:rPr>
            </w:pPr>
            <w:r>
              <w:rPr>
                <w:rFonts w:ascii="標楷體" w:eastAsia="標楷體" w:hAnsi="標楷體" w:hint="eastAsia"/>
              </w:rPr>
              <w:t>內容：</w:t>
            </w: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/教學觀摩及成果發表</w:t>
            </w:r>
          </w:p>
        </w:tc>
      </w:tr>
    </w:tbl>
    <w:p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w:t>
      </w:r>
      <w:proofErr w:type="gramStart"/>
      <w:r w:rsidRPr="00AB3324">
        <w:rPr>
          <w:rFonts w:ascii="標楷體" w:eastAsia="標楷體" w:hAnsi="標楷體" w:hint="eastAsia"/>
        </w:rPr>
        <w:t>週</w:t>
      </w:r>
      <w:proofErr w:type="gramEnd"/>
      <w:r w:rsidRPr="00AB3324">
        <w:rPr>
          <w:rFonts w:ascii="標楷體" w:eastAsia="標楷體" w:hAnsi="標楷體" w:hint="eastAsia"/>
        </w:rPr>
        <w:t>次：上課進度十六</w:t>
      </w:r>
      <w:proofErr w:type="gramStart"/>
      <w:r w:rsidRPr="00AB3324">
        <w:rPr>
          <w:rFonts w:ascii="標楷體" w:eastAsia="標楷體" w:hAnsi="標楷體" w:hint="eastAsia"/>
        </w:rPr>
        <w:t>週</w:t>
      </w:r>
      <w:proofErr w:type="gramEnd"/>
      <w:r w:rsidRPr="00AB3324">
        <w:rPr>
          <w:rFonts w:ascii="標楷體" w:eastAsia="標楷體" w:hAnsi="標楷體" w:hint="eastAsia"/>
        </w:rPr>
        <w:t>，社大活動二</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Pr="00AB3324"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師規劃十六次的上課進度，其中要有一次社區服務</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Default="00C76259" w:rsidP="00C76259">
      <w:pPr>
        <w:ind w:right="480"/>
        <w:jc w:val="both"/>
        <w:rPr>
          <w:rFonts w:ascii="標楷體" w:eastAsia="標楷體" w:hAnsi="標楷體"/>
        </w:rPr>
      </w:pPr>
      <w:r w:rsidRPr="00AB3324">
        <w:rPr>
          <w:rFonts w:ascii="標楷體" w:eastAsia="標楷體" w:hAnsi="標楷體" w:hint="eastAsia"/>
        </w:rPr>
        <w:t>※欄位空間如不敷使用，請自行調整。</w:t>
      </w:r>
    </w:p>
    <w:p w:rsidR="00460124" w:rsidRDefault="00460124" w:rsidP="009E1DA3">
      <w:pPr>
        <w:spacing w:after="240" w:line="0" w:lineRule="atLeast"/>
        <w:ind w:left="720"/>
        <w:jc w:val="center"/>
        <w:outlineLvl w:val="0"/>
        <w:rPr>
          <w:rFonts w:ascii="標楷體" w:eastAsia="標楷體" w:hAnsi="標楷體"/>
          <w:sz w:val="40"/>
        </w:rPr>
      </w:pP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11" w:rsidRDefault="001B0211">
      <w:r>
        <w:separator/>
      </w:r>
    </w:p>
  </w:endnote>
  <w:endnote w:type="continuationSeparator" w:id="0">
    <w:p w:rsidR="001B0211" w:rsidRDefault="001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Arial Unicode MS"/>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altName w:val="Arial Unicode MS"/>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A7" w:rsidRDefault="005802A7"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451FF3">
      <w:rPr>
        <w:rStyle w:val="a9"/>
        <w:noProof/>
      </w:rPr>
      <w:t>3</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11" w:rsidRDefault="001B0211">
      <w:r>
        <w:separator/>
      </w:r>
    </w:p>
  </w:footnote>
  <w:footnote w:type="continuationSeparator" w:id="0">
    <w:p w:rsidR="001B0211" w:rsidRDefault="001B0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A7" w:rsidRDefault="005802A7"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E64"/>
    <w:rsid w:val="00035BF7"/>
    <w:rsid w:val="00046C00"/>
    <w:rsid w:val="00070B6D"/>
    <w:rsid w:val="000A384E"/>
    <w:rsid w:val="000B1D5B"/>
    <w:rsid w:val="000E57A5"/>
    <w:rsid w:val="000F185E"/>
    <w:rsid w:val="001339A5"/>
    <w:rsid w:val="00172C03"/>
    <w:rsid w:val="00174C5B"/>
    <w:rsid w:val="00195295"/>
    <w:rsid w:val="001B0211"/>
    <w:rsid w:val="001B5330"/>
    <w:rsid w:val="001C2915"/>
    <w:rsid w:val="001C3652"/>
    <w:rsid w:val="001F1DC7"/>
    <w:rsid w:val="00233E8C"/>
    <w:rsid w:val="0025604B"/>
    <w:rsid w:val="00262C5C"/>
    <w:rsid w:val="00273659"/>
    <w:rsid w:val="002759F3"/>
    <w:rsid w:val="002870C3"/>
    <w:rsid w:val="002B0AAE"/>
    <w:rsid w:val="002E7EC5"/>
    <w:rsid w:val="00323054"/>
    <w:rsid w:val="00337ED1"/>
    <w:rsid w:val="0034408C"/>
    <w:rsid w:val="0035052A"/>
    <w:rsid w:val="0035076C"/>
    <w:rsid w:val="003510B9"/>
    <w:rsid w:val="00355B4A"/>
    <w:rsid w:val="003B728D"/>
    <w:rsid w:val="003F320B"/>
    <w:rsid w:val="004014CB"/>
    <w:rsid w:val="00422C99"/>
    <w:rsid w:val="00445C4F"/>
    <w:rsid w:val="00451FF3"/>
    <w:rsid w:val="00460124"/>
    <w:rsid w:val="004640BD"/>
    <w:rsid w:val="00475369"/>
    <w:rsid w:val="0049158A"/>
    <w:rsid w:val="004C2700"/>
    <w:rsid w:val="004C5482"/>
    <w:rsid w:val="00525052"/>
    <w:rsid w:val="00541D47"/>
    <w:rsid w:val="0057686E"/>
    <w:rsid w:val="005802A7"/>
    <w:rsid w:val="005B5FD0"/>
    <w:rsid w:val="005C0874"/>
    <w:rsid w:val="00620D6E"/>
    <w:rsid w:val="006333D2"/>
    <w:rsid w:val="00636B8D"/>
    <w:rsid w:val="006711C8"/>
    <w:rsid w:val="00694512"/>
    <w:rsid w:val="006A1BAB"/>
    <w:rsid w:val="006A4ACB"/>
    <w:rsid w:val="006B56C0"/>
    <w:rsid w:val="006C4FC1"/>
    <w:rsid w:val="00726CC3"/>
    <w:rsid w:val="00780A36"/>
    <w:rsid w:val="007A45A6"/>
    <w:rsid w:val="007C1066"/>
    <w:rsid w:val="007E6BD5"/>
    <w:rsid w:val="00843DDD"/>
    <w:rsid w:val="008573DC"/>
    <w:rsid w:val="00864926"/>
    <w:rsid w:val="008A570F"/>
    <w:rsid w:val="008B4BD9"/>
    <w:rsid w:val="00905920"/>
    <w:rsid w:val="00915ECF"/>
    <w:rsid w:val="009315DE"/>
    <w:rsid w:val="009710EF"/>
    <w:rsid w:val="00974977"/>
    <w:rsid w:val="00974E8C"/>
    <w:rsid w:val="00994407"/>
    <w:rsid w:val="009B12D1"/>
    <w:rsid w:val="009B7FE3"/>
    <w:rsid w:val="009C3659"/>
    <w:rsid w:val="009E1DA3"/>
    <w:rsid w:val="00A071D3"/>
    <w:rsid w:val="00A20739"/>
    <w:rsid w:val="00A20DE2"/>
    <w:rsid w:val="00A24EC1"/>
    <w:rsid w:val="00A42924"/>
    <w:rsid w:val="00AA7F22"/>
    <w:rsid w:val="00AC6113"/>
    <w:rsid w:val="00AD169A"/>
    <w:rsid w:val="00AD21CF"/>
    <w:rsid w:val="00B17940"/>
    <w:rsid w:val="00B304BD"/>
    <w:rsid w:val="00B36E02"/>
    <w:rsid w:val="00B41BB7"/>
    <w:rsid w:val="00B44083"/>
    <w:rsid w:val="00B76BA0"/>
    <w:rsid w:val="00B878DC"/>
    <w:rsid w:val="00BD30DC"/>
    <w:rsid w:val="00BF1252"/>
    <w:rsid w:val="00BF679A"/>
    <w:rsid w:val="00C00921"/>
    <w:rsid w:val="00C31181"/>
    <w:rsid w:val="00C329D0"/>
    <w:rsid w:val="00C500CB"/>
    <w:rsid w:val="00C51726"/>
    <w:rsid w:val="00C76259"/>
    <w:rsid w:val="00C7666B"/>
    <w:rsid w:val="00CD3ED4"/>
    <w:rsid w:val="00CD6234"/>
    <w:rsid w:val="00CF0F2B"/>
    <w:rsid w:val="00D27797"/>
    <w:rsid w:val="00D36E48"/>
    <w:rsid w:val="00D6258F"/>
    <w:rsid w:val="00DB0296"/>
    <w:rsid w:val="00DC02E3"/>
    <w:rsid w:val="00DC63B5"/>
    <w:rsid w:val="00DD50AE"/>
    <w:rsid w:val="00DE355E"/>
    <w:rsid w:val="00DE6B64"/>
    <w:rsid w:val="00DF6A0E"/>
    <w:rsid w:val="00E030F1"/>
    <w:rsid w:val="00E12B13"/>
    <w:rsid w:val="00E17CD6"/>
    <w:rsid w:val="00E3443B"/>
    <w:rsid w:val="00E36C20"/>
    <w:rsid w:val="00E51D03"/>
    <w:rsid w:val="00E64777"/>
    <w:rsid w:val="00EF62B5"/>
    <w:rsid w:val="00F014A1"/>
    <w:rsid w:val="00F054AB"/>
    <w:rsid w:val="00F17752"/>
    <w:rsid w:val="00F2643D"/>
    <w:rsid w:val="00F74761"/>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AutoShape 118"/>
        <o:r id="V:Rule2" type="callout" idref="#AutoShape 121"/>
        <o:r id="V:Rule3" type="callout" idref="#AutoShape 119"/>
        <o:r id="V:Rule4" type="callout" idref="#AutoShape 1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autoSpaceDE w:val="0"/>
      <w:autoSpaceDN w:val="0"/>
      <w:adjustRightInd w:val="0"/>
      <w:jc w:val="center"/>
      <w:outlineLvl w:val="0"/>
    </w:pPr>
    <w:rPr>
      <w:b/>
      <w:bCs/>
      <w:kern w:val="0"/>
      <w:sz w:val="44"/>
      <w:szCs w:val="44"/>
      <w:lang w:val="zh-TW"/>
      <w14:shadow w14:blurRad="50800" w14:dist="38100" w14:dir="2700000" w14:sx="100000" w14:sy="100000" w14:kx="0" w14:ky="0" w14:algn="tl">
        <w14:srgbClr w14:val="000000">
          <w14:alpha w14:val="60000"/>
        </w14:srgbClr>
      </w14:shadow>
    </w:rPr>
  </w:style>
  <w:style w:type="paragraph" w:styleId="2">
    <w:name w:val="heading 2"/>
    <w:basedOn w:val="a"/>
    <w:next w:val="a"/>
    <w:qFormat/>
    <w:pPr>
      <w:autoSpaceDE w:val="0"/>
      <w:autoSpaceDN w:val="0"/>
      <w:adjustRightInd w:val="0"/>
      <w:ind w:left="270" w:hanging="270"/>
      <w:outlineLvl w:val="1"/>
    </w:pPr>
    <w:rPr>
      <w:color w:val="FFFFFF"/>
      <w:kern w:val="0"/>
      <w:sz w:val="32"/>
      <w:szCs w:val="32"/>
      <w:lang w:val="zh-TW"/>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jc w:val="both"/>
    </w:pPr>
    <w:rPr>
      <w:rFonts w:ascii="標楷體" w:eastAsia="標楷體"/>
      <w:sz w:val="28"/>
    </w:rPr>
  </w:style>
  <w:style w:type="paragraph" w:styleId="a4">
    <w:name w:val="Body Text Indent"/>
    <w:basedOn w:val="a"/>
    <w:pPr>
      <w:snapToGrid w:val="0"/>
      <w:spacing w:beforeLines="50" w:afterLines="50"/>
      <w:ind w:firstLineChars="200" w:firstLine="560"/>
    </w:pPr>
    <w:rPr>
      <w:rFonts w:ascii="標楷體" w:eastAsia="標楷體"/>
      <w:sz w:val="28"/>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Pr>
      <w:b/>
      <w:bCs/>
    </w:rPr>
  </w:style>
  <w:style w:type="paragraph" w:styleId="20">
    <w:name w:val="Body Text Indent 2"/>
    <w:basedOn w:val="a"/>
    <w:pPr>
      <w:snapToGrid w:val="0"/>
      <w:spacing w:afterLines="25"/>
      <w:ind w:firstLine="482"/>
    </w:pPr>
    <w:rPr>
      <w:rFonts w:ascii="標楷體" w:eastAsia="標楷體"/>
      <w:sz w:val="28"/>
    </w:rPr>
  </w:style>
  <w:style w:type="character" w:styleId="a6">
    <w:name w:val="Hyperlink"/>
    <w:rPr>
      <w:color w:val="0000FF"/>
      <w:u w:val="single"/>
    </w:rPr>
  </w:style>
  <w:style w:type="paragraph" w:styleId="a7">
    <w:name w:val="Body Text First Indent"/>
    <w:basedOn w:val="a3"/>
    <w:pPr>
      <w:snapToGrid/>
      <w:spacing w:after="120"/>
      <w:ind w:firstLine="210"/>
      <w:jc w:val="left"/>
    </w:pPr>
    <w:rPr>
      <w:rFonts w:ascii="Times New Roman" w:eastAsia="新細明體"/>
      <w:sz w:val="24"/>
      <w:szCs w:val="20"/>
    </w:rPr>
  </w:style>
  <w:style w:type="paragraph" w:styleId="a8">
    <w:name w:val="header"/>
    <w:basedOn w:val="a"/>
    <w:pPr>
      <w:tabs>
        <w:tab w:val="center" w:pos="4153"/>
        <w:tab w:val="right" w:pos="8306"/>
      </w:tabs>
      <w:snapToGrid w:val="0"/>
    </w:pPr>
    <w:rPr>
      <w:sz w:val="20"/>
      <w:szCs w:val="20"/>
    </w:rPr>
  </w:style>
  <w:style w:type="character" w:styleId="a9">
    <w:name w:val="page number"/>
    <w:basedOn w:val="a0"/>
  </w:style>
  <w:style w:type="paragraph" w:styleId="aa">
    <w:name w:val="footer"/>
    <w:basedOn w:val="a"/>
    <w:pPr>
      <w:tabs>
        <w:tab w:val="center" w:pos="4153"/>
        <w:tab w:val="right" w:pos="8306"/>
      </w:tabs>
      <w:snapToGrid w:val="0"/>
    </w:pPr>
    <w:rPr>
      <w:sz w:val="20"/>
      <w:szCs w:val="20"/>
    </w:rPr>
  </w:style>
  <w:style w:type="paragraph" w:styleId="ab">
    <w:name w:val="Date"/>
    <w:basedOn w:val="a"/>
    <w:next w:val="a"/>
    <w:pPr>
      <w:jc w:val="right"/>
    </w:pPr>
  </w:style>
  <w:style w:type="character" w:styleId="ac">
    <w:name w:val="FollowedHyperlink"/>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C634-2D67-41EC-95F8-E031717A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12</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24</cp:revision>
  <cp:lastPrinted>2016-11-14T10:30:00Z</cp:lastPrinted>
  <dcterms:created xsi:type="dcterms:W3CDTF">2016-10-03T07:37:00Z</dcterms:created>
  <dcterms:modified xsi:type="dcterms:W3CDTF">2020-03-14T07:05:00Z</dcterms:modified>
</cp:coreProperties>
</file>